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4EEF" w14:textId="77777777" w:rsidR="00FA0914" w:rsidRDefault="00FA0914" w:rsidP="67AEE744">
      <w:pPr>
        <w:spacing w:line="25" w:lineRule="atLeast"/>
        <w:jc w:val="center"/>
        <w:rPr>
          <w:rFonts w:asciiTheme="majorHAnsi" w:hAnsiTheme="majorHAnsi"/>
          <w:noProof/>
        </w:rPr>
      </w:pPr>
    </w:p>
    <w:p w14:paraId="617E50E0" w14:textId="77777777" w:rsidR="00FA0914" w:rsidRDefault="00FA0914" w:rsidP="67AEE744">
      <w:pPr>
        <w:spacing w:line="25" w:lineRule="atLeast"/>
        <w:jc w:val="center"/>
        <w:rPr>
          <w:rFonts w:asciiTheme="majorHAnsi" w:hAnsiTheme="majorHAnsi"/>
          <w:noProof/>
        </w:rPr>
      </w:pPr>
    </w:p>
    <w:p w14:paraId="45F19F1B" w14:textId="77777777" w:rsidR="00FA0914" w:rsidRDefault="00FA0914" w:rsidP="67AEE744">
      <w:pPr>
        <w:spacing w:line="25" w:lineRule="atLeast"/>
        <w:jc w:val="center"/>
        <w:rPr>
          <w:rFonts w:asciiTheme="majorHAnsi" w:hAnsiTheme="majorHAnsi"/>
          <w:noProof/>
        </w:rPr>
      </w:pPr>
    </w:p>
    <w:p w14:paraId="6171A0B4" w14:textId="77777777" w:rsidR="00FA0914" w:rsidRDefault="00FA0914" w:rsidP="67AEE744">
      <w:pPr>
        <w:spacing w:line="25" w:lineRule="atLeast"/>
        <w:jc w:val="center"/>
        <w:rPr>
          <w:rFonts w:asciiTheme="majorHAnsi" w:hAnsiTheme="majorHAnsi"/>
          <w:noProof/>
        </w:rPr>
      </w:pPr>
    </w:p>
    <w:p w14:paraId="5F2F07AF" w14:textId="77777777" w:rsidR="00FA0914" w:rsidRDefault="00FA0914" w:rsidP="67AEE744">
      <w:pPr>
        <w:spacing w:line="25" w:lineRule="atLeast"/>
        <w:jc w:val="center"/>
        <w:rPr>
          <w:rFonts w:asciiTheme="majorHAnsi" w:hAnsiTheme="majorHAnsi"/>
          <w:noProof/>
        </w:rPr>
      </w:pPr>
    </w:p>
    <w:p w14:paraId="37291164" w14:textId="77777777" w:rsidR="00A50AFB" w:rsidRPr="004703C7" w:rsidRDefault="00F525D8" w:rsidP="67AEE744">
      <w:pPr>
        <w:spacing w:line="25" w:lineRule="atLeast"/>
        <w:jc w:val="center"/>
        <w:rPr>
          <w:rFonts w:asciiTheme="majorHAnsi" w:hAnsiTheme="majorHAnsi"/>
        </w:rPr>
      </w:pPr>
      <w:r w:rsidRPr="004703C7">
        <w:rPr>
          <w:rFonts w:asciiTheme="majorHAnsi" w:hAnsiTheme="majorHAnsi"/>
          <w:noProof/>
        </w:rPr>
        <w:drawing>
          <wp:inline distT="0" distB="0" distL="0" distR="0" wp14:anchorId="0BD5658B" wp14:editId="14A52F02">
            <wp:extent cx="5124450" cy="97123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1842" cy="976429"/>
                    </a:xfrm>
                    <a:prstGeom prst="rect">
                      <a:avLst/>
                    </a:prstGeom>
                  </pic:spPr>
                </pic:pic>
              </a:graphicData>
            </a:graphic>
          </wp:inline>
        </w:drawing>
      </w:r>
    </w:p>
    <w:p w14:paraId="3D8D0078" w14:textId="77777777" w:rsidR="00A50AFB" w:rsidRPr="004703C7" w:rsidRDefault="00A50AFB" w:rsidP="67AEE744">
      <w:pPr>
        <w:spacing w:line="25" w:lineRule="atLeast"/>
        <w:rPr>
          <w:rFonts w:asciiTheme="majorHAnsi" w:hAnsiTheme="majorHAnsi"/>
        </w:rPr>
      </w:pPr>
    </w:p>
    <w:p w14:paraId="7DE96155" w14:textId="77777777" w:rsidR="00DC7F9B" w:rsidRDefault="00DC7F9B" w:rsidP="67AEE744">
      <w:pPr>
        <w:spacing w:line="25" w:lineRule="atLeast"/>
        <w:rPr>
          <w:rFonts w:asciiTheme="majorHAnsi" w:hAnsiTheme="majorHAnsi"/>
          <w:b/>
          <w:sz w:val="56"/>
          <w:szCs w:val="56"/>
        </w:rPr>
      </w:pPr>
    </w:p>
    <w:p w14:paraId="7D47F150" w14:textId="77777777" w:rsidR="00DC7F9B" w:rsidRDefault="00DC7F9B" w:rsidP="67AEE744">
      <w:pPr>
        <w:spacing w:line="25" w:lineRule="atLeast"/>
        <w:rPr>
          <w:rFonts w:asciiTheme="majorHAnsi" w:hAnsiTheme="majorHAnsi"/>
          <w:b/>
          <w:sz w:val="56"/>
          <w:szCs w:val="56"/>
        </w:rPr>
      </w:pPr>
    </w:p>
    <w:p w14:paraId="4C01786E" w14:textId="77777777" w:rsidR="00DC7F9B" w:rsidRDefault="00DC7F9B" w:rsidP="67AEE744">
      <w:pPr>
        <w:spacing w:line="25" w:lineRule="atLeast"/>
        <w:rPr>
          <w:rFonts w:asciiTheme="majorHAnsi" w:hAnsiTheme="majorHAnsi"/>
          <w:b/>
          <w:sz w:val="56"/>
          <w:szCs w:val="56"/>
        </w:rPr>
      </w:pPr>
    </w:p>
    <w:p w14:paraId="6557DEF2" w14:textId="473A487E" w:rsidR="00421051" w:rsidRPr="00DC7F9B" w:rsidRDefault="004E5444" w:rsidP="67AEE744">
      <w:pPr>
        <w:spacing w:line="25" w:lineRule="atLeast"/>
        <w:jc w:val="center"/>
        <w:rPr>
          <w:rFonts w:asciiTheme="majorHAnsi" w:hAnsiTheme="majorHAnsi"/>
          <w:b/>
          <w:sz w:val="56"/>
          <w:szCs w:val="56"/>
        </w:rPr>
      </w:pPr>
      <w:r>
        <w:rPr>
          <w:rFonts w:asciiTheme="majorHAnsi" w:hAnsiTheme="majorHAnsi"/>
          <w:b/>
          <w:sz w:val="56"/>
          <w:szCs w:val="56"/>
        </w:rPr>
        <w:t>Discovery Pathways Program</w:t>
      </w:r>
      <w:r w:rsidR="00A50AFB" w:rsidRPr="00DC7F9B">
        <w:rPr>
          <w:rFonts w:asciiTheme="majorHAnsi" w:hAnsiTheme="majorHAnsi"/>
          <w:b/>
          <w:sz w:val="56"/>
          <w:szCs w:val="56"/>
        </w:rPr>
        <w:t xml:space="preserve"> </w:t>
      </w:r>
    </w:p>
    <w:p w14:paraId="5E1D9C24" w14:textId="486289A5" w:rsidR="00A50AFB" w:rsidRPr="00DC7F9B" w:rsidRDefault="00A50AFB" w:rsidP="67AEE744">
      <w:pPr>
        <w:spacing w:line="25" w:lineRule="atLeast"/>
        <w:jc w:val="center"/>
        <w:rPr>
          <w:rFonts w:asciiTheme="majorHAnsi" w:hAnsiTheme="majorHAnsi"/>
          <w:sz w:val="56"/>
          <w:szCs w:val="56"/>
        </w:rPr>
      </w:pPr>
    </w:p>
    <w:p w14:paraId="4B140F2E" w14:textId="60B2BBAD" w:rsidR="00A50AFB" w:rsidRPr="00DC7F9B" w:rsidRDefault="004E5444" w:rsidP="004E5444">
      <w:pPr>
        <w:spacing w:line="25" w:lineRule="atLeast"/>
        <w:jc w:val="center"/>
        <w:rPr>
          <w:rFonts w:asciiTheme="majorHAnsi" w:hAnsiTheme="majorHAnsi"/>
          <w:sz w:val="56"/>
          <w:szCs w:val="56"/>
        </w:rPr>
      </w:pPr>
      <w:r>
        <w:rPr>
          <w:rFonts w:asciiTheme="majorHAnsi" w:hAnsiTheme="majorHAnsi"/>
          <w:b/>
          <w:sz w:val="56"/>
          <w:szCs w:val="56"/>
        </w:rPr>
        <w:t>Medical Student Research Project</w:t>
      </w:r>
      <w:r w:rsidR="00A50AFB" w:rsidRPr="00DC7F9B">
        <w:rPr>
          <w:rFonts w:asciiTheme="majorHAnsi" w:hAnsiTheme="majorHAnsi"/>
          <w:b/>
          <w:sz w:val="56"/>
          <w:szCs w:val="56"/>
        </w:rPr>
        <w:t xml:space="preserve"> </w:t>
      </w:r>
    </w:p>
    <w:p w14:paraId="5B9741E2" w14:textId="77777777" w:rsidR="00A50AFB" w:rsidRPr="004703C7" w:rsidRDefault="00A50AFB" w:rsidP="67AEE744">
      <w:pPr>
        <w:spacing w:line="25" w:lineRule="atLeast"/>
        <w:rPr>
          <w:rFonts w:asciiTheme="majorHAnsi" w:hAnsiTheme="majorHAnsi"/>
        </w:rPr>
      </w:pPr>
    </w:p>
    <w:p w14:paraId="54C763B3" w14:textId="77777777" w:rsidR="00A50AFB" w:rsidRPr="004703C7" w:rsidRDefault="00A50AFB" w:rsidP="67AEE744">
      <w:pPr>
        <w:spacing w:line="25" w:lineRule="atLeast"/>
        <w:rPr>
          <w:rFonts w:asciiTheme="majorHAnsi" w:hAnsiTheme="majorHAnsi"/>
        </w:rPr>
      </w:pPr>
    </w:p>
    <w:p w14:paraId="0048B9C0" w14:textId="77777777" w:rsidR="00A50AFB" w:rsidRPr="004703C7" w:rsidRDefault="00A50AFB" w:rsidP="67AEE744">
      <w:pPr>
        <w:spacing w:line="25" w:lineRule="atLeast"/>
        <w:rPr>
          <w:rFonts w:asciiTheme="majorHAnsi" w:hAnsiTheme="majorHAnsi"/>
        </w:rPr>
      </w:pPr>
    </w:p>
    <w:p w14:paraId="010AA790" w14:textId="77777777" w:rsidR="00A50AFB" w:rsidRPr="004703C7" w:rsidRDefault="00A50AFB" w:rsidP="67AEE744">
      <w:pPr>
        <w:spacing w:line="25" w:lineRule="atLeast"/>
        <w:rPr>
          <w:rFonts w:asciiTheme="majorHAnsi" w:hAnsiTheme="majorHAnsi"/>
        </w:rPr>
      </w:pPr>
    </w:p>
    <w:p w14:paraId="10CAE442" w14:textId="77777777" w:rsidR="00FC2B16" w:rsidRPr="004703C7" w:rsidRDefault="00FC2B16" w:rsidP="67AEE744">
      <w:pPr>
        <w:rPr>
          <w:rFonts w:asciiTheme="majorHAnsi" w:hAnsiTheme="majorHAnsi"/>
          <w:b/>
          <w:u w:val="single"/>
        </w:rPr>
      </w:pPr>
      <w:r w:rsidRPr="004703C7">
        <w:rPr>
          <w:rFonts w:asciiTheme="majorHAnsi" w:hAnsiTheme="majorHAnsi"/>
          <w:b/>
          <w:u w:val="single"/>
        </w:rPr>
        <w:br w:type="page"/>
      </w:r>
    </w:p>
    <w:p w14:paraId="661C4DE1" w14:textId="77E037B5" w:rsidR="00A50AFB" w:rsidRPr="00E379A2" w:rsidRDefault="003C4555" w:rsidP="00912736">
      <w:pPr>
        <w:spacing w:line="25" w:lineRule="atLeast"/>
        <w:rPr>
          <w:rFonts w:eastAsia="Times New Roman" w:cs="Times New Roman"/>
          <w:b/>
          <w:bCs/>
          <w:w w:val="90"/>
          <w:sz w:val="28"/>
          <w:szCs w:val="28"/>
          <w:u w:val="single"/>
        </w:rPr>
      </w:pPr>
      <w:r w:rsidRPr="00E379A2">
        <w:rPr>
          <w:rFonts w:eastAsia="Times New Roman" w:cs="Times New Roman"/>
          <w:b/>
          <w:bCs/>
          <w:w w:val="90"/>
          <w:sz w:val="28"/>
          <w:szCs w:val="28"/>
          <w:u w:val="single"/>
        </w:rPr>
        <w:lastRenderedPageBreak/>
        <w:t xml:space="preserve">MSRP </w:t>
      </w:r>
      <w:r w:rsidR="00A50AFB" w:rsidRPr="00E379A2">
        <w:rPr>
          <w:rFonts w:eastAsia="Times New Roman" w:cs="Times New Roman"/>
          <w:b/>
          <w:bCs/>
          <w:w w:val="90"/>
          <w:sz w:val="28"/>
          <w:szCs w:val="28"/>
          <w:u w:val="single"/>
        </w:rPr>
        <w:t>Contacts</w:t>
      </w:r>
    </w:p>
    <w:p w14:paraId="165A54C2" w14:textId="4515FEE4" w:rsidR="004E5444" w:rsidRDefault="004E5444" w:rsidP="004E5444">
      <w:pPr>
        <w:pStyle w:val="BodyText"/>
        <w:spacing w:line="25" w:lineRule="atLeast"/>
        <w:ind w:left="15" w:hanging="15"/>
        <w:rPr>
          <w:rFonts w:asciiTheme="minorHAnsi" w:hAnsiTheme="minorHAnsi"/>
          <w:w w:val="105"/>
          <w:sz w:val="22"/>
          <w:szCs w:val="22"/>
        </w:rPr>
      </w:pPr>
      <w:r>
        <w:rPr>
          <w:rFonts w:asciiTheme="minorHAnsi" w:hAnsiTheme="minorHAnsi"/>
          <w:w w:val="105"/>
          <w:sz w:val="22"/>
          <w:szCs w:val="22"/>
        </w:rPr>
        <w:t xml:space="preserve">Dr. Schultz, </w:t>
      </w:r>
      <w:hyperlink r:id="rId13" w:history="1">
        <w:r w:rsidRPr="006C6054">
          <w:rPr>
            <w:rStyle w:val="Hyperlink"/>
            <w:rFonts w:asciiTheme="minorHAnsi" w:hAnsiTheme="minorHAnsi"/>
            <w:w w:val="105"/>
            <w:sz w:val="22"/>
            <w:szCs w:val="22"/>
          </w:rPr>
          <w:t>schultzg@ufl.edu</w:t>
        </w:r>
      </w:hyperlink>
      <w:r w:rsidR="003C4555">
        <w:rPr>
          <w:rFonts w:asciiTheme="minorHAnsi" w:hAnsiTheme="minorHAnsi"/>
          <w:w w:val="105"/>
          <w:sz w:val="22"/>
          <w:szCs w:val="22"/>
        </w:rPr>
        <w:t xml:space="preserve"> 352.273.7560</w:t>
      </w:r>
    </w:p>
    <w:p w14:paraId="4DCD5229" w14:textId="1236058C" w:rsidR="00354001" w:rsidRPr="00254B0C" w:rsidRDefault="005712A9" w:rsidP="004E5444">
      <w:pPr>
        <w:pStyle w:val="BodyText"/>
        <w:spacing w:line="25" w:lineRule="atLeast"/>
        <w:ind w:left="15" w:hanging="15"/>
        <w:rPr>
          <w:rFonts w:asciiTheme="minorHAnsi" w:hAnsiTheme="minorHAnsi"/>
          <w:sz w:val="22"/>
          <w:szCs w:val="22"/>
        </w:rPr>
      </w:pPr>
      <w:r w:rsidRPr="00254B0C">
        <w:rPr>
          <w:rFonts w:asciiTheme="minorHAnsi" w:hAnsiTheme="minorHAnsi"/>
          <w:w w:val="105"/>
          <w:sz w:val="22"/>
          <w:szCs w:val="22"/>
        </w:rPr>
        <w:t>Shawn Murphy</w:t>
      </w:r>
      <w:r w:rsidR="00A50AFB" w:rsidRPr="00254B0C">
        <w:rPr>
          <w:rFonts w:asciiTheme="minorHAnsi" w:hAnsiTheme="minorHAnsi"/>
          <w:spacing w:val="-10"/>
          <w:w w:val="105"/>
          <w:sz w:val="22"/>
          <w:szCs w:val="22"/>
        </w:rPr>
        <w:t xml:space="preserve"> </w:t>
      </w:r>
      <w:hyperlink r:id="rId14" w:history="1">
        <w:r w:rsidRPr="00254B0C">
          <w:rPr>
            <w:rStyle w:val="Hyperlink"/>
            <w:rFonts w:asciiTheme="minorHAnsi" w:hAnsiTheme="minorHAnsi"/>
            <w:spacing w:val="-10"/>
            <w:w w:val="105"/>
            <w:sz w:val="22"/>
            <w:szCs w:val="22"/>
          </w:rPr>
          <w:t>smurphy21@ufl.edu</w:t>
        </w:r>
      </w:hyperlink>
      <w:r w:rsidRPr="00254B0C">
        <w:rPr>
          <w:rFonts w:asciiTheme="minorHAnsi" w:hAnsiTheme="minorHAnsi"/>
          <w:spacing w:val="-10"/>
          <w:w w:val="105"/>
          <w:sz w:val="22"/>
          <w:szCs w:val="22"/>
        </w:rPr>
        <w:t xml:space="preserve"> </w:t>
      </w:r>
      <w:r w:rsidR="00A50AFB" w:rsidRPr="00254B0C">
        <w:rPr>
          <w:rFonts w:asciiTheme="minorHAnsi" w:hAnsiTheme="minorHAnsi"/>
          <w:spacing w:val="-10"/>
          <w:w w:val="105"/>
          <w:sz w:val="22"/>
          <w:szCs w:val="22"/>
        </w:rPr>
        <w:t xml:space="preserve"> </w:t>
      </w:r>
      <w:r w:rsidR="00A50AFB" w:rsidRPr="00254B0C">
        <w:rPr>
          <w:rFonts w:asciiTheme="minorHAnsi" w:hAnsiTheme="minorHAnsi"/>
          <w:w w:val="105"/>
          <w:sz w:val="22"/>
          <w:szCs w:val="22"/>
        </w:rPr>
        <w:t>352</w:t>
      </w:r>
      <w:r w:rsidR="006229AC" w:rsidRPr="00254B0C">
        <w:rPr>
          <w:rFonts w:asciiTheme="minorHAnsi" w:hAnsiTheme="minorHAnsi"/>
          <w:w w:val="105"/>
          <w:sz w:val="22"/>
          <w:szCs w:val="22"/>
        </w:rPr>
        <w:t>.</w:t>
      </w:r>
      <w:r w:rsidR="00A50AFB" w:rsidRPr="00254B0C">
        <w:rPr>
          <w:rFonts w:asciiTheme="minorHAnsi" w:hAnsiTheme="minorHAnsi"/>
          <w:w w:val="105"/>
          <w:sz w:val="22"/>
          <w:szCs w:val="22"/>
        </w:rPr>
        <w:t>273</w:t>
      </w:r>
      <w:r w:rsidR="67AEE744" w:rsidRPr="00254B0C">
        <w:rPr>
          <w:rFonts w:asciiTheme="minorHAnsi" w:hAnsiTheme="minorHAnsi"/>
          <w:w w:val="105"/>
          <w:sz w:val="22"/>
          <w:szCs w:val="22"/>
        </w:rPr>
        <w:t>.</w:t>
      </w:r>
      <w:r w:rsidR="00EB5C23">
        <w:rPr>
          <w:rFonts w:asciiTheme="minorHAnsi" w:hAnsiTheme="minorHAnsi"/>
          <w:w w:val="105"/>
          <w:sz w:val="22"/>
          <w:szCs w:val="22"/>
        </w:rPr>
        <w:t>8580</w:t>
      </w:r>
      <w:r w:rsidR="001965E6">
        <w:rPr>
          <w:rFonts w:asciiTheme="minorHAnsi" w:hAnsiTheme="minorHAnsi"/>
          <w:w w:val="105"/>
          <w:sz w:val="22"/>
          <w:szCs w:val="22"/>
        </w:rPr>
        <w:t xml:space="preserve"> </w:t>
      </w:r>
    </w:p>
    <w:p w14:paraId="159D268A" w14:textId="77777777" w:rsidR="004E5444" w:rsidRDefault="004E5444" w:rsidP="67AEE744">
      <w:pPr>
        <w:pStyle w:val="BodyText"/>
        <w:spacing w:line="25" w:lineRule="atLeast"/>
        <w:ind w:right="360"/>
        <w:rPr>
          <w:rFonts w:asciiTheme="minorHAnsi" w:eastAsiaTheme="minorEastAsia" w:hAnsiTheme="minorHAnsi"/>
          <w:w w:val="105"/>
          <w:sz w:val="22"/>
          <w:szCs w:val="22"/>
        </w:rPr>
      </w:pPr>
    </w:p>
    <w:p w14:paraId="48DC3CCC" w14:textId="44152E95" w:rsidR="004E5444" w:rsidRPr="003C4555" w:rsidRDefault="004E5444" w:rsidP="67AEE744">
      <w:pPr>
        <w:pStyle w:val="BodyText"/>
        <w:spacing w:line="25" w:lineRule="atLeast"/>
        <w:ind w:right="360"/>
        <w:rPr>
          <w:rFonts w:asciiTheme="minorHAnsi" w:eastAsiaTheme="minorEastAsia" w:hAnsiTheme="minorHAnsi"/>
          <w:b/>
          <w:w w:val="105"/>
          <w:sz w:val="22"/>
          <w:szCs w:val="22"/>
          <w:u w:val="single"/>
        </w:rPr>
      </w:pPr>
      <w:r w:rsidRPr="00E379A2">
        <w:rPr>
          <w:rFonts w:asciiTheme="minorHAnsi" w:eastAsiaTheme="minorEastAsia" w:hAnsiTheme="minorHAnsi"/>
          <w:b/>
          <w:color w:val="066684" w:themeColor="accent6" w:themeShade="BF"/>
          <w:w w:val="105"/>
          <w:sz w:val="22"/>
          <w:szCs w:val="22"/>
          <w:u w:val="single"/>
        </w:rPr>
        <w:t>International Medical Education Contacts</w:t>
      </w:r>
    </w:p>
    <w:p w14:paraId="1B4DF6C8" w14:textId="532F79A6" w:rsidR="00354001" w:rsidRDefault="00076733" w:rsidP="67AEE744">
      <w:pPr>
        <w:pStyle w:val="BodyText"/>
        <w:spacing w:line="25" w:lineRule="atLeast"/>
        <w:ind w:right="360"/>
        <w:rPr>
          <w:rFonts w:asciiTheme="minorHAnsi" w:eastAsiaTheme="minorEastAsia" w:hAnsiTheme="minorHAnsi"/>
          <w:w w:val="105"/>
          <w:sz w:val="22"/>
          <w:szCs w:val="22"/>
        </w:rPr>
      </w:pPr>
      <w:r w:rsidRPr="00254B0C">
        <w:rPr>
          <w:rFonts w:asciiTheme="minorHAnsi" w:hAnsiTheme="minorHAnsi"/>
          <w:noProof/>
          <w:sz w:val="22"/>
          <w:szCs w:val="22"/>
        </w:rPr>
        <mc:AlternateContent>
          <mc:Choice Requires="wpg">
            <w:drawing>
              <wp:anchor distT="0" distB="0" distL="114300" distR="114300" simplePos="0" relativeHeight="251651072" behindDoc="1" locked="0" layoutInCell="1" allowOverlap="1" wp14:anchorId="77341CE7" wp14:editId="2545CCF8">
                <wp:simplePos x="0" y="0"/>
                <wp:positionH relativeFrom="page">
                  <wp:posOffset>7756525</wp:posOffset>
                </wp:positionH>
                <wp:positionV relativeFrom="paragraph">
                  <wp:posOffset>455930</wp:posOffset>
                </wp:positionV>
                <wp:extent cx="1270" cy="612775"/>
                <wp:effectExtent l="0" t="0" r="17780" b="1587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2775"/>
                          <a:chOff x="12215" y="718"/>
                          <a:chExt cx="2" cy="965"/>
                        </a:xfrm>
                      </wpg:grpSpPr>
                      <wps:wsp>
                        <wps:cNvPr id="6" name="Freeform 5"/>
                        <wps:cNvSpPr>
                          <a:spLocks/>
                        </wps:cNvSpPr>
                        <wps:spPr bwMode="auto">
                          <a:xfrm>
                            <a:off x="12215" y="718"/>
                            <a:ext cx="2" cy="965"/>
                          </a:xfrm>
                          <a:custGeom>
                            <a:avLst/>
                            <a:gdLst>
                              <a:gd name="T0" fmla="+- 0 1683 718"/>
                              <a:gd name="T1" fmla="*/ 1683 h 965"/>
                              <a:gd name="T2" fmla="+- 0 718 718"/>
                              <a:gd name="T3" fmla="*/ 718 h 965"/>
                            </a:gdLst>
                            <a:ahLst/>
                            <a:cxnLst>
                              <a:cxn ang="0">
                                <a:pos x="0" y="T1"/>
                              </a:cxn>
                              <a:cxn ang="0">
                                <a:pos x="0" y="T3"/>
                              </a:cxn>
                            </a:cxnLst>
                            <a:rect l="0" t="0" r="r" b="b"/>
                            <a:pathLst>
                              <a:path h="965">
                                <a:moveTo>
                                  <a:pt x="0" y="96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B65AC" id="Group 1" o:spid="_x0000_s1026" style="position:absolute;margin-left:610.75pt;margin-top:35.9pt;width:.1pt;height:48.25pt;z-index:-251665408;mso-position-horizontal-relative:page" coordorigin="12215,718" coordsize="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">
                <v:shape id="Freeform 5" o:spid="_x0000_s1027" style="position:absolute;left:12215;top:718;width:2;height:965;visibility:visible;mso-wrap-style:square;v-text-anchor:top" coordsize="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Y0cAA&#10;AADaAAAADwAAAGRycy9kb3ducmV2LnhtbESPzYoCMRCE74LvEHphL7Jm9CAyThQVhV1v/jxAM2kn&#10;g0lnSKLOvv1mQfBYVNVXVLXqnRUPCrH1rGAyLkAQ11633Ci4nPdfcxAxIWu0nknBL0VYLYeDCkvt&#10;n3ykxyk1IkM4lqjApNSVUsbakMM49h1x9q4+OExZhkbqgM8Md1ZOi2ImHbacFwx2tDVU3053p+B6&#10;O0xGO7b3w2ZtWrmZaht+tFKfH/16ASJRn97hV/tbK5jB/5V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lY0cAAAADaAAAADwAAAAAAAAAAAAAAAACYAgAAZHJzL2Rvd25y&#10;ZXYueG1sUEsFBgAAAAAEAAQA9QAAAIUDAAAAAA==&#10;" path="m,965l,e" filled="f" strokeweight=".36pt">
                  <v:path arrowok="t" o:connecttype="custom" o:connectlocs="0,1683;0,718" o:connectangles="0,0"/>
                </v:shape>
                <w10:wrap anchorx="page"/>
              </v:group>
            </w:pict>
          </mc:Fallback>
        </mc:AlternateContent>
      </w:r>
      <w:r w:rsidR="005D2A3E" w:rsidRPr="50D718CF">
        <w:rPr>
          <w:rFonts w:asciiTheme="minorHAnsi" w:eastAsiaTheme="minorEastAsia" w:hAnsiTheme="minorHAnsi"/>
          <w:w w:val="105"/>
          <w:sz w:val="22"/>
          <w:szCs w:val="22"/>
        </w:rPr>
        <w:t>Dr. DeVos</w:t>
      </w:r>
      <w:r w:rsidR="00354001">
        <w:rPr>
          <w:rFonts w:asciiTheme="minorHAnsi" w:eastAsiaTheme="minorEastAsia" w:hAnsiTheme="minorHAnsi"/>
          <w:w w:val="105"/>
          <w:sz w:val="22"/>
          <w:szCs w:val="22"/>
        </w:rPr>
        <w:t xml:space="preserve">, Director, </w:t>
      </w:r>
      <w:hyperlink r:id="rId15" w:history="1">
        <w:r w:rsidR="00354001" w:rsidRPr="00E84348">
          <w:rPr>
            <w:rStyle w:val="Hyperlink"/>
            <w:rFonts w:asciiTheme="minorHAnsi" w:eastAsiaTheme="minorEastAsia" w:hAnsiTheme="minorHAnsi"/>
            <w:spacing w:val="-2"/>
            <w:w w:val="105"/>
            <w:sz w:val="22"/>
            <w:szCs w:val="22"/>
          </w:rPr>
          <w:t>e</w:t>
        </w:r>
        <w:r w:rsidR="00354001" w:rsidRPr="00E84348">
          <w:rPr>
            <w:rStyle w:val="Hyperlink"/>
            <w:rFonts w:asciiTheme="minorHAnsi" w:eastAsiaTheme="minorEastAsia" w:hAnsiTheme="minorHAnsi"/>
            <w:sz w:val="22"/>
            <w:szCs w:val="22"/>
          </w:rPr>
          <w:t>lizabeth.devos@jax.ufl.edu</w:t>
        </w:r>
      </w:hyperlink>
      <w:r w:rsidR="00354001">
        <w:rPr>
          <w:rStyle w:val="Hyperlink"/>
          <w:rFonts w:asciiTheme="minorHAnsi" w:eastAsiaTheme="minorEastAsia" w:hAnsiTheme="minorHAnsi"/>
          <w:sz w:val="22"/>
          <w:szCs w:val="22"/>
        </w:rPr>
        <w:t xml:space="preserve"> </w:t>
      </w:r>
      <w:r w:rsidR="00354001">
        <w:rPr>
          <w:rFonts w:asciiTheme="minorHAnsi" w:eastAsiaTheme="minorEastAsia" w:hAnsiTheme="minorHAnsi"/>
          <w:spacing w:val="-2"/>
          <w:w w:val="105"/>
          <w:sz w:val="22"/>
          <w:szCs w:val="22"/>
        </w:rPr>
        <w:t>352.273.6626</w:t>
      </w:r>
    </w:p>
    <w:p w14:paraId="58C9946D" w14:textId="6A4D3C17" w:rsidR="00A50AFB" w:rsidRPr="00254B0C" w:rsidRDefault="005D2A3E" w:rsidP="67AEE744">
      <w:pPr>
        <w:pStyle w:val="BodyText"/>
        <w:spacing w:line="25" w:lineRule="atLeast"/>
        <w:ind w:right="360"/>
      </w:pPr>
      <w:r w:rsidRPr="50D718CF">
        <w:rPr>
          <w:rFonts w:asciiTheme="minorHAnsi" w:eastAsiaTheme="minorEastAsia" w:hAnsiTheme="minorHAnsi"/>
          <w:w w:val="105"/>
          <w:sz w:val="22"/>
          <w:szCs w:val="22"/>
        </w:rPr>
        <w:t>Dr. Grigg</w:t>
      </w:r>
      <w:r w:rsidR="00354001">
        <w:rPr>
          <w:rFonts w:asciiTheme="minorHAnsi" w:eastAsiaTheme="minorEastAsia" w:hAnsiTheme="minorHAnsi"/>
          <w:w w:val="105"/>
          <w:sz w:val="22"/>
          <w:szCs w:val="22"/>
        </w:rPr>
        <w:t>, Associate Director,</w:t>
      </w:r>
      <w:r w:rsidR="50D718CF" w:rsidRPr="50D718CF">
        <w:rPr>
          <w:rFonts w:asciiTheme="minorHAnsi" w:eastAsiaTheme="minorEastAsia" w:hAnsiTheme="minorHAnsi"/>
          <w:spacing w:val="-2"/>
          <w:w w:val="105"/>
          <w:sz w:val="22"/>
          <w:szCs w:val="22"/>
        </w:rPr>
        <w:t xml:space="preserve"> </w:t>
      </w:r>
      <w:hyperlink r:id="rId16" w:history="1">
        <w:r w:rsidR="00354001" w:rsidRPr="000A64D0">
          <w:rPr>
            <w:rStyle w:val="Hyperlink"/>
            <w:rFonts w:asciiTheme="minorHAnsi" w:eastAsiaTheme="minorEastAsia" w:hAnsiTheme="minorHAnsi"/>
            <w:spacing w:val="-2"/>
            <w:w w:val="105"/>
            <w:sz w:val="22"/>
            <w:szCs w:val="22"/>
          </w:rPr>
          <w:t>james.grigg@medicine.ufl.edu</w:t>
        </w:r>
      </w:hyperlink>
      <w:r w:rsidRPr="50D718CF">
        <w:rPr>
          <w:rFonts w:asciiTheme="minorHAnsi" w:eastAsiaTheme="minorEastAsia" w:hAnsiTheme="minorHAnsi"/>
          <w:spacing w:val="-2"/>
          <w:w w:val="105"/>
          <w:sz w:val="22"/>
          <w:szCs w:val="22"/>
        </w:rPr>
        <w:t xml:space="preserve">. </w:t>
      </w:r>
      <w:r w:rsidR="00294F6B">
        <w:rPr>
          <w:rFonts w:asciiTheme="minorHAnsi" w:eastAsiaTheme="minorEastAsia" w:hAnsiTheme="minorHAnsi"/>
          <w:spacing w:val="-2"/>
          <w:w w:val="105"/>
          <w:sz w:val="22"/>
          <w:szCs w:val="22"/>
        </w:rPr>
        <w:t>352.273.6628</w:t>
      </w:r>
    </w:p>
    <w:p w14:paraId="0726520F" w14:textId="288B7CD9" w:rsidR="50D718CF" w:rsidRPr="00254B0C" w:rsidRDefault="50D718CF" w:rsidP="67AEE744">
      <w:pPr>
        <w:pStyle w:val="BodyText"/>
        <w:spacing w:line="25" w:lineRule="atLeast"/>
        <w:ind w:right="360"/>
      </w:pPr>
    </w:p>
    <w:p w14:paraId="5C5C224D" w14:textId="2B9BA65B" w:rsidR="50D718CF" w:rsidRPr="00254B0C" w:rsidRDefault="00DF4170" w:rsidP="67AEE744">
      <w:pPr>
        <w:pStyle w:val="BodyText"/>
        <w:spacing w:line="25" w:lineRule="atLeast"/>
        <w:ind w:right="360"/>
        <w:rPr>
          <w:rFonts w:asciiTheme="minorHAnsi" w:hAnsiTheme="minorHAnsi"/>
          <w:spacing w:val="25"/>
          <w:w w:val="105"/>
          <w:sz w:val="22"/>
          <w:szCs w:val="22"/>
        </w:rPr>
      </w:pPr>
      <w:hyperlink r:id="rId17" w:history="1"/>
      <w:r w:rsidR="00D02AB0" w:rsidRPr="00254B0C">
        <w:rPr>
          <w:rFonts w:asciiTheme="minorHAnsi" w:hAnsiTheme="minorHAnsi"/>
          <w:w w:val="105"/>
          <w:sz w:val="22"/>
          <w:szCs w:val="22"/>
        </w:rPr>
        <w:t xml:space="preserve"> </w:t>
      </w:r>
      <w:r w:rsidR="50D718CF" w:rsidRPr="00254B0C">
        <w:rPr>
          <w:rFonts w:asciiTheme="majorHAnsi" w:hAnsiTheme="majorHAnsi"/>
          <w:w w:val="95"/>
          <w:sz w:val="28"/>
          <w:szCs w:val="28"/>
          <w:u w:val="single"/>
        </w:rPr>
        <w:t>Website</w:t>
      </w:r>
    </w:p>
    <w:p w14:paraId="28D97F01" w14:textId="77777777" w:rsidR="003C4555" w:rsidRDefault="00A50AFB" w:rsidP="003C4555">
      <w:pPr>
        <w:pStyle w:val="BodyText"/>
        <w:spacing w:line="25" w:lineRule="atLeast"/>
        <w:rPr>
          <w:rFonts w:asciiTheme="minorHAnsi" w:hAnsiTheme="minorHAnsi"/>
          <w:w w:val="103"/>
          <w:sz w:val="22"/>
          <w:szCs w:val="22"/>
        </w:rPr>
      </w:pPr>
      <w:r w:rsidRPr="00254B0C">
        <w:rPr>
          <w:rFonts w:asciiTheme="minorHAnsi" w:hAnsiTheme="minorHAnsi"/>
          <w:w w:val="105"/>
          <w:sz w:val="22"/>
          <w:szCs w:val="22"/>
        </w:rPr>
        <w:t>The</w:t>
      </w:r>
      <w:r w:rsidRPr="00254B0C">
        <w:rPr>
          <w:rFonts w:asciiTheme="minorHAnsi" w:hAnsiTheme="minorHAnsi"/>
          <w:spacing w:val="-5"/>
          <w:w w:val="105"/>
          <w:sz w:val="22"/>
          <w:szCs w:val="22"/>
        </w:rPr>
        <w:t xml:space="preserve"> </w:t>
      </w:r>
      <w:r w:rsidR="003E6F14">
        <w:rPr>
          <w:rFonts w:asciiTheme="minorHAnsi" w:hAnsiTheme="minorHAnsi"/>
          <w:w w:val="105"/>
          <w:sz w:val="22"/>
          <w:szCs w:val="22"/>
        </w:rPr>
        <w:t>International Medical Education</w:t>
      </w:r>
      <w:r w:rsidRPr="00254B0C">
        <w:rPr>
          <w:rFonts w:asciiTheme="minorHAnsi" w:hAnsiTheme="minorHAnsi"/>
          <w:spacing w:val="-6"/>
          <w:w w:val="105"/>
          <w:sz w:val="22"/>
          <w:szCs w:val="22"/>
        </w:rPr>
        <w:t xml:space="preserve"> </w:t>
      </w:r>
      <w:r w:rsidRPr="00254B0C">
        <w:rPr>
          <w:rFonts w:asciiTheme="minorHAnsi" w:hAnsiTheme="minorHAnsi"/>
          <w:w w:val="105"/>
          <w:sz w:val="22"/>
          <w:szCs w:val="22"/>
        </w:rPr>
        <w:t>website</w:t>
      </w:r>
      <w:r w:rsidRPr="00254B0C">
        <w:rPr>
          <w:rFonts w:asciiTheme="minorHAnsi" w:hAnsiTheme="minorHAnsi"/>
          <w:spacing w:val="17"/>
          <w:w w:val="105"/>
          <w:sz w:val="22"/>
          <w:szCs w:val="22"/>
        </w:rPr>
        <w:t xml:space="preserve"> </w:t>
      </w:r>
      <w:r w:rsidRPr="00254B0C">
        <w:rPr>
          <w:rFonts w:asciiTheme="minorHAnsi" w:hAnsiTheme="minorHAnsi"/>
          <w:w w:val="105"/>
          <w:sz w:val="22"/>
          <w:szCs w:val="22"/>
        </w:rPr>
        <w:t>is</w:t>
      </w:r>
      <w:r w:rsidRPr="00254B0C">
        <w:rPr>
          <w:rFonts w:asciiTheme="minorHAnsi" w:hAnsiTheme="minorHAnsi"/>
          <w:spacing w:val="-15"/>
          <w:w w:val="105"/>
          <w:sz w:val="22"/>
          <w:szCs w:val="22"/>
        </w:rPr>
        <w:t xml:space="preserve"> </w:t>
      </w:r>
      <w:r w:rsidRPr="00254B0C">
        <w:rPr>
          <w:rFonts w:asciiTheme="minorHAnsi" w:hAnsiTheme="minorHAnsi"/>
          <w:w w:val="105"/>
          <w:sz w:val="22"/>
          <w:szCs w:val="22"/>
        </w:rPr>
        <w:t>located</w:t>
      </w:r>
      <w:r w:rsidRPr="00254B0C">
        <w:rPr>
          <w:rFonts w:asciiTheme="minorHAnsi" w:hAnsiTheme="minorHAnsi"/>
          <w:spacing w:val="-16"/>
          <w:w w:val="105"/>
          <w:sz w:val="22"/>
          <w:szCs w:val="22"/>
        </w:rPr>
        <w:t xml:space="preserve"> </w:t>
      </w:r>
      <w:r w:rsidRPr="00254B0C">
        <w:rPr>
          <w:rFonts w:asciiTheme="minorHAnsi" w:hAnsiTheme="minorHAnsi"/>
          <w:w w:val="105"/>
          <w:sz w:val="22"/>
          <w:szCs w:val="22"/>
        </w:rPr>
        <w:t>at</w:t>
      </w:r>
      <w:r w:rsidRPr="00254B0C">
        <w:rPr>
          <w:rFonts w:asciiTheme="minorHAnsi" w:hAnsiTheme="minorHAnsi"/>
          <w:spacing w:val="-12"/>
          <w:w w:val="105"/>
          <w:sz w:val="22"/>
          <w:szCs w:val="22"/>
        </w:rPr>
        <w:t xml:space="preserve"> </w:t>
      </w:r>
      <w:r w:rsidR="004E5444" w:rsidRPr="004E5444">
        <w:rPr>
          <w:rFonts w:asciiTheme="minorHAnsi" w:hAnsiTheme="minorHAnsi"/>
          <w:w w:val="105"/>
          <w:sz w:val="22"/>
          <w:szCs w:val="22"/>
          <w:u w:val="thick" w:color="000000"/>
        </w:rPr>
        <w:t>http://discovery.education.med.ufl.edu/</w:t>
      </w:r>
      <w:r w:rsidRPr="00254B0C">
        <w:rPr>
          <w:rFonts w:asciiTheme="minorHAnsi" w:hAnsiTheme="minorHAnsi"/>
          <w:w w:val="105"/>
          <w:sz w:val="22"/>
          <w:szCs w:val="22"/>
        </w:rPr>
        <w:t>.</w:t>
      </w:r>
      <w:r w:rsidRPr="00254B0C">
        <w:rPr>
          <w:rFonts w:asciiTheme="minorHAnsi" w:hAnsiTheme="minorHAnsi"/>
          <w:w w:val="103"/>
          <w:sz w:val="22"/>
          <w:szCs w:val="22"/>
        </w:rPr>
        <w:t xml:space="preserve"> </w:t>
      </w:r>
      <w:r w:rsidR="00D02AB0" w:rsidRPr="00254B0C">
        <w:rPr>
          <w:rFonts w:asciiTheme="minorHAnsi" w:hAnsiTheme="minorHAnsi"/>
          <w:w w:val="103"/>
          <w:sz w:val="22"/>
          <w:szCs w:val="22"/>
        </w:rPr>
        <w:t xml:space="preserve"> </w:t>
      </w:r>
      <w:r w:rsidR="003C4555">
        <w:rPr>
          <w:rFonts w:asciiTheme="minorHAnsi" w:hAnsiTheme="minorHAnsi"/>
          <w:w w:val="103"/>
          <w:sz w:val="22"/>
          <w:szCs w:val="22"/>
        </w:rPr>
        <w:t xml:space="preserve">Our webpage has required training information and is a great resource for MSRP in general. </w:t>
      </w:r>
    </w:p>
    <w:p w14:paraId="2564AB94" w14:textId="3AEA23E1" w:rsidR="5900A1F4" w:rsidRPr="00A8446C" w:rsidRDefault="00354001" w:rsidP="003C4555">
      <w:pPr>
        <w:pStyle w:val="BodyText"/>
        <w:spacing w:line="25" w:lineRule="atLeast"/>
      </w:pPr>
      <w:r>
        <w:t xml:space="preserve"> </w:t>
      </w:r>
    </w:p>
    <w:p w14:paraId="4C8CD242" w14:textId="5BE74E3B" w:rsidR="0085507C" w:rsidRPr="006600F7" w:rsidRDefault="006600F7" w:rsidP="67AEE744">
      <w:pPr>
        <w:rPr>
          <w:rFonts w:asciiTheme="majorHAnsi" w:hAnsiTheme="majorHAnsi"/>
          <w:b/>
          <w:sz w:val="28"/>
          <w:szCs w:val="28"/>
          <w:u w:val="single"/>
        </w:rPr>
      </w:pPr>
      <w:r w:rsidRPr="003654D8">
        <w:rPr>
          <w:b/>
          <w:sz w:val="28"/>
          <w:szCs w:val="28"/>
          <w:u w:val="single"/>
        </w:rPr>
        <w:t>Canvas</w:t>
      </w:r>
    </w:p>
    <w:p w14:paraId="79CB5D70" w14:textId="77777777" w:rsidR="003C4555" w:rsidRDefault="0085507C" w:rsidP="004E5444">
      <w:pPr>
        <w:spacing w:line="25" w:lineRule="atLeast"/>
      </w:pPr>
      <w:r w:rsidRPr="00254B0C">
        <w:t xml:space="preserve">A new </w:t>
      </w:r>
      <w:r w:rsidR="006600F7">
        <w:t xml:space="preserve">Canvas </w:t>
      </w:r>
      <w:r w:rsidRPr="00254B0C">
        <w:t>website has been created</w:t>
      </w:r>
      <w:r w:rsidR="003C4555">
        <w:t xml:space="preserve"> will contain all the pertinent information for students travelling abroad for the project</w:t>
      </w:r>
      <w:r w:rsidRPr="00254B0C">
        <w:t>.</w:t>
      </w:r>
      <w:r w:rsidR="00B330A4" w:rsidRPr="00254B0C">
        <w:t xml:space="preserve"> Because it is an internal site, you will need to login with your GatorID. </w:t>
      </w:r>
    </w:p>
    <w:p w14:paraId="25F9B809" w14:textId="4B88BA7E" w:rsidR="006600F7" w:rsidRDefault="00DF4170" w:rsidP="004E5444">
      <w:pPr>
        <w:spacing w:line="25" w:lineRule="atLeast"/>
      </w:pPr>
      <w:hyperlink r:id="rId18" w:history="1">
        <w:r w:rsidRPr="00F76C99">
          <w:rPr>
            <w:rStyle w:val="Hyperlink"/>
          </w:rPr>
          <w:t>https://ufl.instructure.com</w:t>
        </w:r>
      </w:hyperlink>
      <w:r w:rsidR="004E5444">
        <w:t xml:space="preserve"> </w:t>
      </w:r>
      <w:r w:rsidR="006600F7">
        <w:t xml:space="preserve"> </w:t>
      </w:r>
    </w:p>
    <w:p w14:paraId="7483B1EA" w14:textId="1BAAE697" w:rsidR="00EB5C23" w:rsidRDefault="00CE0F4B" w:rsidP="004E5444">
      <w:pPr>
        <w:spacing w:line="25" w:lineRule="atLeast"/>
        <w:rPr>
          <w:b/>
          <w:sz w:val="28"/>
          <w:szCs w:val="28"/>
          <w:u w:val="single"/>
        </w:rPr>
      </w:pPr>
      <w:r w:rsidRPr="00CE0F4B">
        <w:rPr>
          <w:b/>
          <w:sz w:val="28"/>
          <w:szCs w:val="28"/>
          <w:u w:val="single"/>
        </w:rPr>
        <w:t xml:space="preserve">Before leaving </w:t>
      </w:r>
      <w:bookmarkStart w:id="0" w:name="_GoBack"/>
      <w:bookmarkEnd w:id="0"/>
    </w:p>
    <w:p w14:paraId="3C6D03F3" w14:textId="1F5E897F" w:rsidR="00EB5C23" w:rsidRDefault="00EB5C23" w:rsidP="004E5444">
      <w:pPr>
        <w:spacing w:line="25" w:lineRule="atLeast"/>
      </w:pPr>
      <w:r>
        <w:t xml:space="preserve">Before buying tickets and planning your summer trip please be aware you are </w:t>
      </w:r>
      <w:r w:rsidRPr="00EB5C23">
        <w:rPr>
          <w:b/>
          <w:color w:val="FF0000"/>
          <w:sz w:val="28"/>
          <w:szCs w:val="28"/>
          <w:u w:val="single"/>
        </w:rPr>
        <w:t>REQUIRED</w:t>
      </w:r>
      <w:r>
        <w:t xml:space="preserve"> to have IRB-01 approval, approval from the appropriate agencies in the country you are visiting, and an affiliation agreement with the in-country research institution, school or other entity you will be working with to conduct your research. </w:t>
      </w:r>
    </w:p>
    <w:p w14:paraId="7C0E4D7A" w14:textId="5BBCD601" w:rsidR="00EB5C23" w:rsidRDefault="00EB5C23" w:rsidP="004E5444">
      <w:pPr>
        <w:spacing w:line="25" w:lineRule="atLeast"/>
      </w:pPr>
      <w:r>
        <w:t xml:space="preserve">Obtaining IRB-01 approval for international projects can take </w:t>
      </w:r>
      <w:r w:rsidRPr="00EB5C23">
        <w:rPr>
          <w:b/>
          <w:i/>
        </w:rPr>
        <w:t>6 months</w:t>
      </w:r>
      <w:r>
        <w:t xml:space="preserve"> or more, so please plan accordingly and </w:t>
      </w:r>
      <w:r w:rsidRPr="00EB5C23">
        <w:rPr>
          <w:b/>
        </w:rPr>
        <w:t>early</w:t>
      </w:r>
      <w:r>
        <w:t xml:space="preserve">. </w:t>
      </w:r>
    </w:p>
    <w:p w14:paraId="394FD445" w14:textId="4D024339" w:rsidR="00561AF6" w:rsidRDefault="00EB5C23" w:rsidP="004E5444">
      <w:pPr>
        <w:spacing w:line="25" w:lineRule="atLeast"/>
      </w:pPr>
      <w:r>
        <w:t>At</w:t>
      </w:r>
      <w:r w:rsidR="00CE0F4B">
        <w:t>tend inter</w:t>
      </w:r>
      <w:r w:rsidR="00561AF6">
        <w:t>-</w:t>
      </w:r>
      <w:r w:rsidR="00CE0F4B">
        <w:t>professional pre</w:t>
      </w:r>
      <w:r w:rsidR="00561AF6">
        <w:t>-</w:t>
      </w:r>
      <w:r w:rsidR="00CE0F4B">
        <w:t xml:space="preserve">departure training workshop or complete Practitioner’s Guide to Global Health </w:t>
      </w:r>
    </w:p>
    <w:p w14:paraId="05E589B2" w14:textId="468F1D9A" w:rsidR="00CE0F4B" w:rsidRPr="00254B0C" w:rsidRDefault="00DF4170" w:rsidP="004E5444">
      <w:pPr>
        <w:spacing w:line="25" w:lineRule="atLeast"/>
      </w:pPr>
      <w:hyperlink r:id="rId19" w:history="1">
        <w:r w:rsidR="00CE0F4B" w:rsidRPr="00421D92">
          <w:rPr>
            <w:rStyle w:val="Hyperlink"/>
          </w:rPr>
          <w:t>https://www.edx.org/course/practitioners-guide-global-health-part-1-bux-globalhealthx-1</w:t>
        </w:r>
      </w:hyperlink>
    </w:p>
    <w:p w14:paraId="7F1C395B" w14:textId="40E4795E" w:rsidR="001F4EE5" w:rsidRPr="00912736" w:rsidRDefault="00BD25C2" w:rsidP="67AEE744">
      <w:pPr>
        <w:rPr>
          <w:b/>
          <w:sz w:val="28"/>
          <w:szCs w:val="28"/>
          <w:u w:val="single"/>
        </w:rPr>
      </w:pPr>
      <w:r w:rsidRPr="00912736">
        <w:rPr>
          <w:b/>
          <w:sz w:val="28"/>
          <w:szCs w:val="28"/>
          <w:u w:val="single"/>
        </w:rPr>
        <w:t>CISI Insurance Information</w:t>
      </w:r>
    </w:p>
    <w:p w14:paraId="3C567846" w14:textId="77777777" w:rsidR="001F4EE5" w:rsidRPr="009B4211" w:rsidRDefault="001F4EE5" w:rsidP="67AEE744">
      <w:pPr>
        <w:pStyle w:val="ListParagraph"/>
        <w:numPr>
          <w:ilvl w:val="0"/>
          <w:numId w:val="45"/>
        </w:numPr>
      </w:pPr>
      <w:r w:rsidRPr="009B4211">
        <w:t xml:space="preserve">All students are required to purchase CISI insurance through the UF International Center, unless they have GatorGradCare or GatorCare. </w:t>
      </w:r>
    </w:p>
    <w:p w14:paraId="10EE7A5D" w14:textId="329ABA19" w:rsidR="00D87B2F" w:rsidRDefault="00D87B2F" w:rsidP="00CE0F4B">
      <w:pPr>
        <w:pStyle w:val="NormalWeb"/>
        <w:numPr>
          <w:ilvl w:val="0"/>
          <w:numId w:val="40"/>
        </w:numPr>
        <w:shd w:val="clear" w:color="auto" w:fill="FFFFFF"/>
        <w:spacing w:after="0" w:line="240" w:lineRule="auto"/>
        <w:rPr>
          <w:rFonts w:asciiTheme="minorHAnsi" w:hAnsiTheme="minorHAnsi" w:cs="Arial"/>
          <w:color w:val="000000" w:themeColor="text1"/>
          <w:sz w:val="22"/>
          <w:szCs w:val="22"/>
          <w:lang w:val="en"/>
        </w:rPr>
      </w:pPr>
      <w:r w:rsidRPr="00BC2C8B">
        <w:rPr>
          <w:rFonts w:asciiTheme="minorHAnsi" w:hAnsiTheme="minorHAnsi" w:cs="Arial"/>
          <w:color w:val="000000" w:themeColor="text1"/>
          <w:sz w:val="22"/>
          <w:szCs w:val="22"/>
          <w:lang w:val="en"/>
        </w:rPr>
        <w:t>$3</w:t>
      </w:r>
      <w:r w:rsidR="00C2789E">
        <w:rPr>
          <w:rFonts w:asciiTheme="minorHAnsi" w:hAnsiTheme="minorHAnsi" w:cs="Arial"/>
          <w:color w:val="000000" w:themeColor="text1"/>
          <w:sz w:val="22"/>
          <w:szCs w:val="22"/>
          <w:lang w:val="en"/>
        </w:rPr>
        <w:t>5</w:t>
      </w:r>
      <w:r w:rsidR="00CE0F4B">
        <w:rPr>
          <w:rFonts w:asciiTheme="minorHAnsi" w:hAnsiTheme="minorHAnsi" w:cs="Arial"/>
          <w:color w:val="000000" w:themeColor="text1"/>
          <w:sz w:val="22"/>
          <w:szCs w:val="22"/>
          <w:lang w:val="en"/>
        </w:rPr>
        <w:t xml:space="preserve">/month per person, here is the enrollment form: </w:t>
      </w:r>
      <w:hyperlink r:id="rId20" w:history="1">
        <w:r w:rsidR="00CE0F4B" w:rsidRPr="006C6054">
          <w:rPr>
            <w:rStyle w:val="Hyperlink"/>
            <w:rFonts w:asciiTheme="minorHAnsi" w:hAnsiTheme="minorHAnsi" w:cs="Arial"/>
            <w:sz w:val="22"/>
            <w:szCs w:val="22"/>
            <w:lang w:val="en"/>
          </w:rPr>
          <w:t>https://www.ufic.ufl.edu/documents/CISI%20Enrollment%20Form.pdf</w:t>
        </w:r>
      </w:hyperlink>
      <w:r w:rsidR="00CE0F4B">
        <w:rPr>
          <w:rFonts w:asciiTheme="minorHAnsi" w:hAnsiTheme="minorHAnsi" w:cs="Arial"/>
          <w:color w:val="000000" w:themeColor="text1"/>
          <w:sz w:val="22"/>
          <w:szCs w:val="22"/>
          <w:lang w:val="en"/>
        </w:rPr>
        <w:t xml:space="preserve"> </w:t>
      </w:r>
    </w:p>
    <w:p w14:paraId="5DD66536" w14:textId="77777777" w:rsidR="005C6B31" w:rsidRPr="005C6B31" w:rsidRDefault="005C6B31" w:rsidP="005C6B31">
      <w:pPr>
        <w:pStyle w:val="NormalWeb"/>
        <w:numPr>
          <w:ilvl w:val="0"/>
          <w:numId w:val="40"/>
        </w:numPr>
        <w:shd w:val="clear" w:color="auto" w:fill="FFFFFF"/>
        <w:spacing w:after="0" w:line="240" w:lineRule="auto"/>
        <w:rPr>
          <w:rFonts w:asciiTheme="minorHAnsi" w:hAnsiTheme="minorHAnsi" w:cs="Arial"/>
          <w:color w:val="000000" w:themeColor="text1"/>
          <w:sz w:val="22"/>
          <w:szCs w:val="22"/>
          <w:lang w:val="en"/>
        </w:rPr>
      </w:pPr>
      <w:r>
        <w:t xml:space="preserve">Please feel free to contact </w:t>
      </w:r>
      <w:r w:rsidRPr="009B4211">
        <w:t>Linda Gritman</w:t>
      </w:r>
      <w:r>
        <w:t xml:space="preserve"> </w:t>
      </w:r>
      <w:hyperlink r:id="rId21" w:history="1">
        <w:r w:rsidRPr="006C6054">
          <w:rPr>
            <w:rStyle w:val="Hyperlink"/>
          </w:rPr>
          <w:t>lgritma@ufic.ufl.edu</w:t>
        </w:r>
      </w:hyperlink>
      <w:r>
        <w:t xml:space="preserve"> </w:t>
      </w:r>
      <w:r w:rsidRPr="009B4211">
        <w:t xml:space="preserve"> or Yanping Cheng</w:t>
      </w:r>
      <w:r>
        <w:t xml:space="preserve"> </w:t>
      </w:r>
      <w:hyperlink r:id="rId22" w:history="1">
        <w:r w:rsidRPr="006C6054">
          <w:rPr>
            <w:rStyle w:val="Hyperlink"/>
          </w:rPr>
          <w:t>YCheng@ufic.ufl.edu</w:t>
        </w:r>
      </w:hyperlink>
      <w:r>
        <w:t xml:space="preserve"> with any questions pertaining to CISI insurance. </w:t>
      </w:r>
    </w:p>
    <w:p w14:paraId="704CF80D" w14:textId="29FAD831" w:rsidR="00E379A2" w:rsidRDefault="00D87B2F" w:rsidP="00E379A2">
      <w:pPr>
        <w:pStyle w:val="NormalWeb"/>
        <w:numPr>
          <w:ilvl w:val="0"/>
          <w:numId w:val="40"/>
        </w:numPr>
        <w:shd w:val="clear" w:color="auto" w:fill="FFFFFF"/>
        <w:spacing w:after="0"/>
        <w:rPr>
          <w:rFonts w:asciiTheme="minorHAnsi" w:hAnsiTheme="minorHAnsi" w:cs="Arial"/>
          <w:color w:val="444444"/>
          <w:sz w:val="22"/>
          <w:szCs w:val="22"/>
          <w:lang w:val="en"/>
        </w:rPr>
      </w:pPr>
      <w:r w:rsidRPr="00BC2C8B">
        <w:rPr>
          <w:rFonts w:asciiTheme="minorHAnsi" w:hAnsiTheme="minorHAnsi" w:cs="Arial"/>
          <w:color w:val="000000" w:themeColor="text1"/>
          <w:sz w:val="22"/>
          <w:szCs w:val="22"/>
          <w:lang w:val="en"/>
        </w:rPr>
        <w:t xml:space="preserve">All students will also have to complete the </w:t>
      </w:r>
      <w:hyperlink r:id="rId23" w:history="1">
        <w:r w:rsidRPr="00BC2C8B">
          <w:rPr>
            <w:rStyle w:val="Hyperlink"/>
            <w:rFonts w:asciiTheme="minorHAnsi" w:hAnsiTheme="minorHAnsi" w:cs="Arial"/>
            <w:sz w:val="22"/>
            <w:szCs w:val="22"/>
            <w:lang w:val="en"/>
          </w:rPr>
          <w:t>online travel registration</w:t>
        </w:r>
      </w:hyperlink>
      <w:r w:rsidRPr="00BC2C8B">
        <w:rPr>
          <w:rFonts w:asciiTheme="minorHAnsi" w:hAnsiTheme="minorHAnsi" w:cs="Arial"/>
          <w:color w:val="444444"/>
          <w:sz w:val="22"/>
          <w:szCs w:val="22"/>
          <w:lang w:val="en"/>
        </w:rPr>
        <w:t>. (ctrl + click to open hyper link to UFIC)</w:t>
      </w:r>
      <w:r w:rsidR="00561AF6">
        <w:rPr>
          <w:rFonts w:asciiTheme="minorHAnsi" w:hAnsiTheme="minorHAnsi" w:cs="Arial"/>
          <w:color w:val="444444"/>
          <w:sz w:val="22"/>
          <w:szCs w:val="22"/>
          <w:lang w:val="en"/>
        </w:rPr>
        <w:t xml:space="preserve"> </w:t>
      </w:r>
    </w:p>
    <w:p w14:paraId="2C2B5936" w14:textId="77777777" w:rsidR="00E379A2" w:rsidRDefault="00E379A2" w:rsidP="67AEE744">
      <w:pPr>
        <w:pStyle w:val="NormalWeb"/>
        <w:shd w:val="clear" w:color="auto" w:fill="FFFFFF"/>
        <w:spacing w:after="0"/>
        <w:rPr>
          <w:rFonts w:asciiTheme="minorHAnsi" w:hAnsiTheme="minorHAnsi" w:cs="Arial"/>
          <w:color w:val="444444"/>
          <w:sz w:val="22"/>
          <w:szCs w:val="22"/>
          <w:lang w:val="en"/>
        </w:rPr>
      </w:pPr>
    </w:p>
    <w:p w14:paraId="363BAA1D" w14:textId="51BB091C" w:rsidR="00D87B2F" w:rsidRDefault="00E379A2" w:rsidP="67AEE744">
      <w:pPr>
        <w:pStyle w:val="NormalWeb"/>
        <w:shd w:val="clear" w:color="auto" w:fill="FFFFFF"/>
        <w:spacing w:after="0"/>
        <w:rPr>
          <w:rFonts w:asciiTheme="minorHAnsi" w:hAnsiTheme="minorHAnsi" w:cs="Arial"/>
          <w:color w:val="444444"/>
          <w:sz w:val="22"/>
          <w:szCs w:val="22"/>
          <w:lang w:val="en"/>
        </w:rPr>
      </w:pPr>
      <w:r w:rsidRPr="00BC2C8B">
        <w:rPr>
          <w:rStyle w:val="Strong"/>
          <w:rFonts w:asciiTheme="minorHAnsi" w:hAnsiTheme="minorHAnsi" w:cs="Arial"/>
          <w:color w:val="000000" w:themeColor="text1"/>
          <w:sz w:val="22"/>
          <w:szCs w:val="22"/>
          <w:lang w:val="en"/>
        </w:rPr>
        <w:t xml:space="preserve">IMPORTANT: </w:t>
      </w:r>
      <w:r w:rsidR="00561AF6">
        <w:rPr>
          <w:rFonts w:asciiTheme="minorHAnsi" w:hAnsiTheme="minorHAnsi" w:cs="Arial"/>
          <w:color w:val="444444"/>
          <w:sz w:val="22"/>
          <w:szCs w:val="22"/>
          <w:lang w:val="en"/>
        </w:rPr>
        <w:t>Please use the pdf below if you are unable to login to complete your travel registration.</w:t>
      </w:r>
    </w:p>
    <w:p w14:paraId="0F595FC6" w14:textId="32E63701" w:rsidR="00C23014" w:rsidRDefault="00C23014" w:rsidP="67AEE744">
      <w:pPr>
        <w:pStyle w:val="NormalWeb"/>
        <w:shd w:val="clear" w:color="auto" w:fill="FFFFFF"/>
        <w:spacing w:after="0"/>
        <w:rPr>
          <w:rFonts w:asciiTheme="minorHAnsi" w:hAnsiTheme="minorHAnsi" w:cs="Arial"/>
          <w:color w:val="444444"/>
          <w:sz w:val="22"/>
          <w:szCs w:val="22"/>
          <w:lang w:val="en"/>
        </w:rPr>
      </w:pPr>
    </w:p>
    <w:p w14:paraId="44D8F955" w14:textId="6E6366F1" w:rsidR="00C23014" w:rsidRDefault="00C23014" w:rsidP="67AEE744">
      <w:pPr>
        <w:pStyle w:val="NormalWeb"/>
        <w:shd w:val="clear" w:color="auto" w:fill="FFFFFF"/>
        <w:spacing w:after="0"/>
        <w:rPr>
          <w:rFonts w:asciiTheme="minorHAnsi" w:hAnsiTheme="minorHAnsi" w:cs="Arial"/>
          <w:color w:val="444444"/>
          <w:sz w:val="22"/>
          <w:szCs w:val="22"/>
          <w:lang w:val="en"/>
        </w:rPr>
      </w:pPr>
    </w:p>
    <w:p w14:paraId="76710C35" w14:textId="6553809C" w:rsidR="00C23014" w:rsidRDefault="00C23014" w:rsidP="67AEE744">
      <w:pPr>
        <w:pStyle w:val="NormalWeb"/>
        <w:shd w:val="clear" w:color="auto" w:fill="FFFFFF"/>
        <w:spacing w:after="0"/>
        <w:rPr>
          <w:rFonts w:asciiTheme="minorHAnsi" w:hAnsiTheme="minorHAnsi" w:cs="Arial"/>
          <w:color w:val="444444"/>
          <w:sz w:val="22"/>
          <w:szCs w:val="22"/>
          <w:lang w:val="en"/>
        </w:rPr>
      </w:pPr>
    </w:p>
    <w:p w14:paraId="4F79C021" w14:textId="0ED017C5" w:rsidR="00C23014" w:rsidRDefault="00C23014" w:rsidP="67AEE744">
      <w:pPr>
        <w:pStyle w:val="NormalWeb"/>
        <w:shd w:val="clear" w:color="auto" w:fill="FFFFFF"/>
        <w:spacing w:after="0"/>
        <w:rPr>
          <w:rFonts w:asciiTheme="minorHAnsi" w:hAnsiTheme="minorHAnsi" w:cs="Arial"/>
          <w:color w:val="444444"/>
          <w:sz w:val="22"/>
          <w:szCs w:val="22"/>
          <w:lang w:val="en"/>
        </w:rPr>
      </w:pPr>
    </w:p>
    <w:p w14:paraId="0C3C0882" w14:textId="77777777" w:rsidR="00C23014" w:rsidRDefault="00C23014" w:rsidP="00C23014">
      <w:pPr>
        <w:jc w:val="center"/>
        <w:rPr>
          <w:sz w:val="28"/>
          <w:szCs w:val="28"/>
        </w:rPr>
      </w:pPr>
    </w:p>
    <w:p w14:paraId="25C582EB" w14:textId="77777777" w:rsidR="00C23014" w:rsidRDefault="00C23014" w:rsidP="00C23014">
      <w:pPr>
        <w:jc w:val="center"/>
        <w:rPr>
          <w:sz w:val="28"/>
          <w:szCs w:val="28"/>
        </w:rPr>
      </w:pPr>
    </w:p>
    <w:p w14:paraId="0080B2DE" w14:textId="63894FC1" w:rsidR="00C23014" w:rsidRPr="00633C37" w:rsidRDefault="00C23014" w:rsidP="00C23014">
      <w:pPr>
        <w:jc w:val="center"/>
        <w:rPr>
          <w:sz w:val="28"/>
          <w:szCs w:val="28"/>
        </w:rPr>
      </w:pPr>
      <w:r w:rsidRPr="00633C37">
        <w:rPr>
          <w:sz w:val="28"/>
          <w:szCs w:val="28"/>
        </w:rPr>
        <w:t>University of Florida International Travel Check List</w:t>
      </w:r>
    </w:p>
    <w:p w14:paraId="645A9C5A" w14:textId="77777777" w:rsidR="00C23014" w:rsidRPr="0084122D" w:rsidRDefault="00C23014" w:rsidP="00C23014">
      <w:r w:rsidRPr="0084122D">
        <w:t xml:space="preserve">Please complete this form and send it to </w:t>
      </w:r>
      <w:r>
        <w:t>the person in your department responsible for travel</w:t>
      </w:r>
      <w:r w:rsidRPr="0084122D">
        <w:t xml:space="preserve"> </w:t>
      </w:r>
      <w:r w:rsidRPr="00F42161">
        <w:rPr>
          <w:u w:val="single"/>
        </w:rPr>
        <w:t>before</w:t>
      </w:r>
      <w:r w:rsidRPr="0084122D">
        <w:t xml:space="preserve"> you travel </w:t>
      </w:r>
      <w:r>
        <w:t>abroad on behalf of</w:t>
      </w:r>
      <w:r w:rsidRPr="0084122D">
        <w:t xml:space="preserve"> the University of Florida. Please do so for each trip even if it involves repeated visits to the same country.</w:t>
      </w:r>
    </w:p>
    <w:p w14:paraId="032D2143" w14:textId="77777777" w:rsidR="00C23014" w:rsidRPr="0084122D" w:rsidRDefault="00C23014" w:rsidP="00C23014">
      <w:pPr>
        <w:spacing w:after="0" w:line="240" w:lineRule="auto"/>
      </w:pPr>
      <w:r w:rsidRPr="0084122D">
        <w:t>Traveling to (list countries): ________________________________________________</w:t>
      </w:r>
      <w:r>
        <w:t>____</w:t>
      </w:r>
    </w:p>
    <w:p w14:paraId="7561A9E1" w14:textId="77777777" w:rsidR="00C23014" w:rsidRPr="0084122D" w:rsidRDefault="00C23014" w:rsidP="00C23014">
      <w:pPr>
        <w:spacing w:after="0" w:line="240" w:lineRule="auto"/>
      </w:pPr>
    </w:p>
    <w:p w14:paraId="3EBF12D4" w14:textId="77777777" w:rsidR="00C23014" w:rsidRPr="0084122D" w:rsidRDefault="00C23014" w:rsidP="00C23014">
      <w:pPr>
        <w:spacing w:after="0" w:line="240" w:lineRule="auto"/>
      </w:pPr>
      <w:r w:rsidRPr="0084122D">
        <w:t>______________________________________________________________________</w:t>
      </w:r>
      <w:r>
        <w:t>____</w:t>
      </w:r>
    </w:p>
    <w:p w14:paraId="434223C2" w14:textId="77777777" w:rsidR="00C23014" w:rsidRPr="0084122D" w:rsidRDefault="00C23014" w:rsidP="00C23014">
      <w:pPr>
        <w:spacing w:after="0" w:line="240" w:lineRule="auto"/>
      </w:pPr>
    </w:p>
    <w:p w14:paraId="5B62B406" w14:textId="77777777" w:rsidR="00C23014" w:rsidRDefault="00C23014" w:rsidP="00C23014">
      <w:pPr>
        <w:spacing w:after="0" w:line="240" w:lineRule="auto"/>
      </w:pPr>
      <w:r w:rsidRPr="0084122D">
        <w:t>Travel dates: __</w:t>
      </w:r>
      <w:r>
        <w:t>__</w:t>
      </w:r>
      <w:r w:rsidRPr="0084122D">
        <w:t>___________</w:t>
      </w:r>
      <w:r>
        <w:t xml:space="preserve"> </w:t>
      </w:r>
      <w:r w:rsidRPr="0084122D">
        <w:t>(mm/</w:t>
      </w:r>
      <w:proofErr w:type="spellStart"/>
      <w:r w:rsidRPr="0084122D">
        <w:t>dd</w:t>
      </w:r>
      <w:proofErr w:type="spellEnd"/>
      <w:r w:rsidRPr="0084122D">
        <w:t>/</w:t>
      </w:r>
      <w:proofErr w:type="spellStart"/>
      <w:r w:rsidRPr="0084122D">
        <w:t>yy</w:t>
      </w:r>
      <w:proofErr w:type="spellEnd"/>
      <w:r w:rsidRPr="0084122D">
        <w:t>) to _____________</w:t>
      </w:r>
      <w:r>
        <w:t xml:space="preserve">___ </w:t>
      </w:r>
      <w:r w:rsidRPr="0084122D">
        <w:t>(mm/</w:t>
      </w:r>
      <w:proofErr w:type="spellStart"/>
      <w:r w:rsidRPr="0084122D">
        <w:t>dd</w:t>
      </w:r>
      <w:proofErr w:type="spellEnd"/>
      <w:r w:rsidRPr="0084122D">
        <w:t>/</w:t>
      </w:r>
      <w:proofErr w:type="spellStart"/>
      <w:r w:rsidRPr="0084122D">
        <w:t>yy</w:t>
      </w:r>
      <w:proofErr w:type="spellEnd"/>
      <w:r w:rsidRPr="0084122D">
        <w:t>)</w:t>
      </w:r>
      <w:r w:rsidRPr="0084122D">
        <w:tab/>
      </w:r>
      <w:r w:rsidRPr="0084122D">
        <w:tab/>
      </w:r>
    </w:p>
    <w:p w14:paraId="74A12F41" w14:textId="77777777" w:rsidR="00C23014" w:rsidRDefault="00C23014" w:rsidP="00C23014">
      <w:pPr>
        <w:spacing w:after="0" w:line="240" w:lineRule="auto"/>
      </w:pPr>
      <w:r w:rsidRPr="0084122D">
        <w:t>Travel dates: __</w:t>
      </w:r>
      <w:r>
        <w:t>__</w:t>
      </w:r>
      <w:r w:rsidRPr="0084122D">
        <w:t>___________</w:t>
      </w:r>
      <w:r>
        <w:t xml:space="preserve"> </w:t>
      </w:r>
      <w:r w:rsidRPr="0084122D">
        <w:t>(mm/</w:t>
      </w:r>
      <w:proofErr w:type="spellStart"/>
      <w:r w:rsidRPr="0084122D">
        <w:t>dd</w:t>
      </w:r>
      <w:proofErr w:type="spellEnd"/>
      <w:r w:rsidRPr="0084122D">
        <w:t>/</w:t>
      </w:r>
      <w:proofErr w:type="spellStart"/>
      <w:r w:rsidRPr="0084122D">
        <w:t>yy</w:t>
      </w:r>
      <w:proofErr w:type="spellEnd"/>
      <w:r w:rsidRPr="0084122D">
        <w:t>) to _____________</w:t>
      </w:r>
      <w:r>
        <w:t xml:space="preserve">___ </w:t>
      </w:r>
      <w:r w:rsidRPr="0084122D">
        <w:t>(mm/</w:t>
      </w:r>
      <w:proofErr w:type="spellStart"/>
      <w:r w:rsidRPr="0084122D">
        <w:t>dd</w:t>
      </w:r>
      <w:proofErr w:type="spellEnd"/>
      <w:r w:rsidRPr="0084122D">
        <w:t>/</w:t>
      </w:r>
      <w:proofErr w:type="spellStart"/>
      <w:r w:rsidRPr="0084122D">
        <w:t>yy</w:t>
      </w:r>
      <w:proofErr w:type="spellEnd"/>
      <w:r w:rsidRPr="0084122D">
        <w:t>)</w:t>
      </w:r>
      <w:r w:rsidRPr="0084122D">
        <w:tab/>
      </w:r>
    </w:p>
    <w:p w14:paraId="669ED216" w14:textId="77777777" w:rsidR="00C23014" w:rsidRPr="0084122D" w:rsidRDefault="00C23014" w:rsidP="00C23014">
      <w:pPr>
        <w:spacing w:after="0" w:line="240" w:lineRule="auto"/>
      </w:pPr>
      <w:r w:rsidRPr="0084122D">
        <w:t>Travel dates: __</w:t>
      </w:r>
      <w:r>
        <w:t>__</w:t>
      </w:r>
      <w:r w:rsidRPr="0084122D">
        <w:t>___________</w:t>
      </w:r>
      <w:r>
        <w:t xml:space="preserve"> </w:t>
      </w:r>
      <w:r w:rsidRPr="0084122D">
        <w:t>(mm/</w:t>
      </w:r>
      <w:proofErr w:type="spellStart"/>
      <w:r w:rsidRPr="0084122D">
        <w:t>dd</w:t>
      </w:r>
      <w:proofErr w:type="spellEnd"/>
      <w:r w:rsidRPr="0084122D">
        <w:t>/</w:t>
      </w:r>
      <w:proofErr w:type="spellStart"/>
      <w:r w:rsidRPr="0084122D">
        <w:t>yy</w:t>
      </w:r>
      <w:proofErr w:type="spellEnd"/>
      <w:r w:rsidRPr="0084122D">
        <w:t>) to _____________</w:t>
      </w:r>
      <w:r>
        <w:t xml:space="preserve">___ </w:t>
      </w:r>
      <w:r w:rsidRPr="0084122D">
        <w:t>(mm/</w:t>
      </w:r>
      <w:proofErr w:type="spellStart"/>
      <w:r w:rsidRPr="0084122D">
        <w:t>dd</w:t>
      </w:r>
      <w:proofErr w:type="spellEnd"/>
      <w:r w:rsidRPr="0084122D">
        <w:t>/</w:t>
      </w:r>
      <w:proofErr w:type="spellStart"/>
      <w:r w:rsidRPr="0084122D">
        <w:t>yy</w:t>
      </w:r>
      <w:proofErr w:type="spellEnd"/>
      <w:r w:rsidRPr="0084122D">
        <w:t>)</w:t>
      </w:r>
      <w:r w:rsidRPr="0084122D">
        <w:tab/>
      </w:r>
      <w:r>
        <w:t xml:space="preserve"> </w:t>
      </w:r>
    </w:p>
    <w:p w14:paraId="75EE9165" w14:textId="77777777" w:rsidR="00C23014" w:rsidRPr="0084122D" w:rsidRDefault="00C23014" w:rsidP="00C23014">
      <w:pPr>
        <w:spacing w:after="0"/>
      </w:pPr>
      <w:r w:rsidRPr="0084122D">
        <w:br/>
        <w:t xml:space="preserve">________ (initials) I have consulted with my clinician or a travel clinic about my international </w:t>
      </w:r>
      <w:proofErr w:type="gramStart"/>
      <w:r w:rsidRPr="0084122D">
        <w:t>travel and have received necessary vaccines</w:t>
      </w:r>
      <w:proofErr w:type="gramEnd"/>
      <w:r w:rsidRPr="0084122D">
        <w:t xml:space="preserve"> and travel medication</w:t>
      </w:r>
    </w:p>
    <w:p w14:paraId="5C4CD61D" w14:textId="77777777" w:rsidR="00C23014" w:rsidRDefault="00C23014" w:rsidP="00C23014"/>
    <w:p w14:paraId="0ABEEB48" w14:textId="77777777" w:rsidR="00C23014" w:rsidRDefault="00C23014" w:rsidP="00C23014">
      <w:r w:rsidRPr="0084122D">
        <w:br/>
        <w:t xml:space="preserve">________ (initials) </w:t>
      </w:r>
      <w:proofErr w:type="gramStart"/>
      <w:r w:rsidRPr="0084122D">
        <w:t>As</w:t>
      </w:r>
      <w:proofErr w:type="gramEnd"/>
      <w:r w:rsidRPr="0084122D">
        <w:t xml:space="preserve"> required I have registered my international travel</w:t>
      </w:r>
      <w:r>
        <w:t xml:space="preserve"> with</w:t>
      </w:r>
      <w:r w:rsidRPr="0084122D">
        <w:t xml:space="preserve"> the International Center</w:t>
      </w:r>
      <w:r>
        <w:t xml:space="preserve"> (</w:t>
      </w:r>
      <w:hyperlink r:id="rId24" w:history="1">
        <w:r w:rsidRPr="0084122D">
          <w:rPr>
            <w:rStyle w:val="Hyperlink"/>
          </w:rPr>
          <w:t>http://www.ufic.ufl.edu/travelregistration.html</w:t>
        </w:r>
      </w:hyperlink>
      <w:r>
        <w:t xml:space="preserve">) </w:t>
      </w:r>
      <w:r w:rsidRPr="00F42161">
        <w:t xml:space="preserve">and have received my </w:t>
      </w:r>
      <w:r w:rsidRPr="002763F0">
        <w:t>TeamAssist</w:t>
      </w:r>
      <w:r w:rsidRPr="00F42161">
        <w:t xml:space="preserve"> card</w:t>
      </w:r>
      <w:r w:rsidRPr="007C76D4">
        <w:rPr>
          <w:i/>
        </w:rPr>
        <w:t>.</w:t>
      </w:r>
    </w:p>
    <w:p w14:paraId="5954ED57" w14:textId="77777777" w:rsidR="00C23014" w:rsidRPr="0084122D" w:rsidRDefault="00C23014" w:rsidP="00C23014"/>
    <w:p w14:paraId="2A2207AF" w14:textId="77777777" w:rsidR="00C23014" w:rsidRDefault="00C23014" w:rsidP="00C23014">
      <w:r w:rsidRPr="0084122D">
        <w:t xml:space="preserve">________ (initials or </w:t>
      </w:r>
      <w:proofErr w:type="gramStart"/>
      <w:r w:rsidRPr="0084122D">
        <w:t>n/a</w:t>
      </w:r>
      <w:proofErr w:type="gramEnd"/>
      <w:r>
        <w:t xml:space="preserve">) If I am traveling to an embargoed country, </w:t>
      </w:r>
      <w:r w:rsidRPr="0084122D">
        <w:t xml:space="preserve">I have additionally read </w:t>
      </w:r>
      <w:r>
        <w:t xml:space="preserve">the </w:t>
      </w:r>
      <w:r w:rsidRPr="0084122D">
        <w:t>UF policy at</w:t>
      </w:r>
      <w:r>
        <w:t xml:space="preserve"> </w:t>
      </w:r>
      <w:hyperlink r:id="rId25" w:history="1">
        <w:r w:rsidRPr="00346134">
          <w:rPr>
            <w:rStyle w:val="Hyperlink"/>
          </w:rPr>
          <w:t>http://www.ufic.ufl.edu/TravelEmbargoed.html</w:t>
        </w:r>
      </w:hyperlink>
      <w:r w:rsidRPr="0084122D">
        <w:t xml:space="preserve">, </w:t>
      </w:r>
      <w:r>
        <w:t xml:space="preserve">and as required I have contacted </w:t>
      </w:r>
      <w:r w:rsidRPr="0084122D">
        <w:t xml:space="preserve">Dean </w:t>
      </w:r>
      <w:r>
        <w:t>Leonardo Villalón.</w:t>
      </w:r>
      <w:r w:rsidRPr="0084122D">
        <w:t xml:space="preserve"> </w:t>
      </w:r>
    </w:p>
    <w:p w14:paraId="768D9FAF" w14:textId="77777777" w:rsidR="00C23014" w:rsidRPr="0084122D" w:rsidRDefault="00C23014" w:rsidP="00C23014"/>
    <w:p w14:paraId="3233F7FB" w14:textId="77777777" w:rsidR="00C23014" w:rsidRPr="0084122D" w:rsidRDefault="00C23014" w:rsidP="00C23014">
      <w:r w:rsidRPr="0084122D">
        <w:t>Name: _____________________</w:t>
      </w:r>
      <w:r>
        <w:t>___________________________</w:t>
      </w:r>
      <w:r w:rsidRPr="0084122D">
        <w:br/>
      </w:r>
      <w:r w:rsidRPr="0084122D">
        <w:tab/>
        <w:t xml:space="preserve"> (exactly as it appears on your government-issued passport)</w:t>
      </w:r>
    </w:p>
    <w:p w14:paraId="0EBD3852" w14:textId="77777777" w:rsidR="00C23014" w:rsidRPr="0084122D" w:rsidRDefault="00C23014" w:rsidP="00C23014">
      <w:r>
        <w:t>UFID</w:t>
      </w:r>
      <w:r w:rsidRPr="0084122D">
        <w:t xml:space="preserve"> </w:t>
      </w:r>
      <w:r>
        <w:t>____________</w:t>
      </w:r>
      <w:r w:rsidRPr="0084122D">
        <w:t xml:space="preserve"> Passport #: </w:t>
      </w:r>
      <w:r>
        <w:t>______________</w:t>
      </w:r>
    </w:p>
    <w:p w14:paraId="0C2656FE" w14:textId="77777777" w:rsidR="00C23014" w:rsidRDefault="00C23014" w:rsidP="00C23014">
      <w:r w:rsidRPr="0084122D">
        <w:t>Date of passport issue</w:t>
      </w:r>
      <w:proofErr w:type="gramStart"/>
      <w:r>
        <w:t>:</w:t>
      </w:r>
      <w:r w:rsidRPr="0084122D">
        <w:t>_</w:t>
      </w:r>
      <w:proofErr w:type="gramEnd"/>
      <w:r w:rsidRPr="0084122D">
        <w:t>_________ (mm/</w:t>
      </w:r>
      <w:proofErr w:type="spellStart"/>
      <w:r w:rsidRPr="0084122D">
        <w:t>dd</w:t>
      </w:r>
      <w:proofErr w:type="spellEnd"/>
      <w:r w:rsidRPr="0084122D">
        <w:t>/</w:t>
      </w:r>
      <w:proofErr w:type="spellStart"/>
      <w:r w:rsidRPr="0084122D">
        <w:t>yy</w:t>
      </w:r>
      <w:proofErr w:type="spellEnd"/>
      <w:r w:rsidRPr="0084122D">
        <w:t>)</w:t>
      </w:r>
      <w:r>
        <w:t xml:space="preserve"> </w:t>
      </w:r>
    </w:p>
    <w:p w14:paraId="35E40067" w14:textId="77777777" w:rsidR="00C23014" w:rsidRPr="0084122D" w:rsidRDefault="00C23014" w:rsidP="00C23014">
      <w:r>
        <w:t xml:space="preserve">Date of </w:t>
      </w:r>
      <w:r w:rsidRPr="0084122D">
        <w:t>passport expiration: __________ (mm/</w:t>
      </w:r>
      <w:proofErr w:type="spellStart"/>
      <w:r w:rsidRPr="0084122D">
        <w:t>dd</w:t>
      </w:r>
      <w:proofErr w:type="spellEnd"/>
      <w:r w:rsidRPr="0084122D">
        <w:t>/</w:t>
      </w:r>
      <w:proofErr w:type="spellStart"/>
      <w:r w:rsidRPr="0084122D">
        <w:t>yy</w:t>
      </w:r>
      <w:proofErr w:type="spellEnd"/>
      <w:r w:rsidRPr="0084122D">
        <w:t>)</w:t>
      </w:r>
    </w:p>
    <w:p w14:paraId="06F036C1" w14:textId="77777777" w:rsidR="00C23014" w:rsidRDefault="00C23014" w:rsidP="00C23014">
      <w:r w:rsidRPr="0084122D">
        <w:t xml:space="preserve">Country of issue: </w:t>
      </w:r>
      <w:r>
        <w:t xml:space="preserve">______________   </w:t>
      </w:r>
      <w:r w:rsidRPr="0084122D">
        <w:t>Country of residence: ___________________</w:t>
      </w:r>
    </w:p>
    <w:p w14:paraId="48713A97" w14:textId="77777777" w:rsidR="00C23014" w:rsidRPr="0084122D" w:rsidRDefault="00C23014" w:rsidP="00C23014"/>
    <w:p w14:paraId="3AE1A0B3" w14:textId="77777777" w:rsidR="00C23014" w:rsidRPr="0084122D" w:rsidRDefault="00C23014" w:rsidP="00C23014">
      <w:pPr>
        <w:spacing w:after="0"/>
      </w:pPr>
      <w:r w:rsidRPr="0084122D">
        <w:t>Signature: ______</w:t>
      </w:r>
      <w:r>
        <w:t xml:space="preserve">___________________________ </w:t>
      </w:r>
      <w:r w:rsidRPr="0084122D">
        <w:t>Date: _______________</w:t>
      </w:r>
      <w:r>
        <w:t xml:space="preserve"> (</w:t>
      </w:r>
      <w:r w:rsidRPr="0084122D">
        <w:t>mm/</w:t>
      </w:r>
      <w:proofErr w:type="spellStart"/>
      <w:r w:rsidRPr="0084122D">
        <w:t>dd</w:t>
      </w:r>
      <w:proofErr w:type="spellEnd"/>
      <w:r w:rsidRPr="0084122D">
        <w:t>/</w:t>
      </w:r>
      <w:proofErr w:type="spellStart"/>
      <w:r w:rsidRPr="0084122D">
        <w:t>yy</w:t>
      </w:r>
      <w:proofErr w:type="spellEnd"/>
      <w:r w:rsidRPr="0084122D">
        <w:t xml:space="preserve">) </w:t>
      </w:r>
    </w:p>
    <w:p w14:paraId="602CA43A" w14:textId="4F8CE166" w:rsidR="00C23014" w:rsidRDefault="00C23014" w:rsidP="67AEE744">
      <w:pPr>
        <w:pStyle w:val="NormalWeb"/>
        <w:shd w:val="clear" w:color="auto" w:fill="FFFFFF"/>
        <w:spacing w:after="0"/>
        <w:rPr>
          <w:rFonts w:asciiTheme="minorHAnsi" w:hAnsiTheme="minorHAnsi" w:cs="Arial"/>
          <w:color w:val="444444"/>
          <w:sz w:val="22"/>
          <w:szCs w:val="22"/>
          <w:lang w:val="en"/>
        </w:rPr>
      </w:pPr>
    </w:p>
    <w:p w14:paraId="6AAFE00B" w14:textId="77777777" w:rsidR="00C23014" w:rsidRPr="00BC2C8B" w:rsidRDefault="00C23014" w:rsidP="67AEE744">
      <w:pPr>
        <w:pStyle w:val="NormalWeb"/>
        <w:shd w:val="clear" w:color="auto" w:fill="FFFFFF"/>
        <w:spacing w:after="0"/>
        <w:rPr>
          <w:rFonts w:asciiTheme="minorHAnsi" w:hAnsiTheme="minorHAnsi" w:cs="Arial"/>
          <w:color w:val="444444"/>
          <w:sz w:val="22"/>
          <w:szCs w:val="22"/>
          <w:lang w:val="en"/>
        </w:rPr>
      </w:pPr>
    </w:p>
    <w:p w14:paraId="42AC6670" w14:textId="77777777" w:rsidR="006F392E" w:rsidRPr="00912736" w:rsidRDefault="006F392E" w:rsidP="00912736">
      <w:pPr>
        <w:pStyle w:val="BodyText"/>
        <w:tabs>
          <w:tab w:val="left" w:pos="2051"/>
        </w:tabs>
        <w:rPr>
          <w:rFonts w:ascii="Segoe UI" w:hAnsi="Segoe UI" w:cs="Segoe UI"/>
          <w:color w:val="0000FF"/>
        </w:rPr>
      </w:pPr>
    </w:p>
    <w:p w14:paraId="324F992E" w14:textId="77777777" w:rsidR="006F392E" w:rsidRDefault="006F392E" w:rsidP="67AEE744">
      <w:pPr>
        <w:pStyle w:val="BodyText"/>
        <w:tabs>
          <w:tab w:val="left" w:pos="2051"/>
        </w:tabs>
        <w:spacing w:line="25" w:lineRule="atLeast"/>
        <w:rPr>
          <w:rFonts w:asciiTheme="minorHAnsi" w:hAnsiTheme="minorHAnsi"/>
          <w:w w:val="105"/>
          <w:sz w:val="22"/>
          <w:szCs w:val="22"/>
        </w:rPr>
      </w:pPr>
    </w:p>
    <w:p w14:paraId="03CC0416" w14:textId="4739AC98" w:rsidR="00555714" w:rsidRDefault="00561AF6" w:rsidP="003654D8">
      <w:pPr>
        <w:pStyle w:val="BodyText"/>
        <w:tabs>
          <w:tab w:val="left" w:pos="2051"/>
        </w:tabs>
        <w:spacing w:line="25" w:lineRule="atLeast"/>
        <w:rPr>
          <w:rFonts w:asciiTheme="minorHAnsi" w:hAnsiTheme="minorHAnsi"/>
          <w:w w:val="105"/>
          <w:sz w:val="22"/>
          <w:szCs w:val="22"/>
        </w:rPr>
      </w:pPr>
      <w:r>
        <w:rPr>
          <w:rFonts w:asciiTheme="minorHAnsi" w:hAnsiTheme="minorHAnsi"/>
          <w:w w:val="105"/>
          <w:sz w:val="22"/>
          <w:szCs w:val="22"/>
        </w:rPr>
        <w:object w:dxaOrig="1891" w:dyaOrig="1200" w14:anchorId="74923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5.5pt" o:ole="">
            <v:imagedata r:id="rId26" o:title=""/>
          </v:shape>
          <o:OLEObject Type="Embed" ProgID="Acrobat.Document.11" ShapeID="_x0000_i1025" DrawAspect="Icon" ObjectID="_1557210587" r:id="rId27"/>
        </w:object>
      </w:r>
    </w:p>
    <w:p w14:paraId="656F3984" w14:textId="77777777" w:rsidR="006D0D98" w:rsidRDefault="006D0D98" w:rsidP="003654D8">
      <w:pPr>
        <w:pStyle w:val="BodyText"/>
        <w:tabs>
          <w:tab w:val="left" w:pos="2051"/>
        </w:tabs>
        <w:spacing w:line="25" w:lineRule="atLeast"/>
        <w:rPr>
          <w:rFonts w:asciiTheme="minorHAnsi" w:hAnsiTheme="minorHAnsi"/>
          <w:w w:val="105"/>
          <w:sz w:val="22"/>
          <w:szCs w:val="22"/>
        </w:rPr>
      </w:pPr>
    </w:p>
    <w:p w14:paraId="1B36E32A" w14:textId="77777777" w:rsidR="006D0D98" w:rsidRDefault="006D0D98" w:rsidP="003654D8">
      <w:pPr>
        <w:pStyle w:val="BodyText"/>
        <w:tabs>
          <w:tab w:val="left" w:pos="2051"/>
        </w:tabs>
        <w:spacing w:line="25" w:lineRule="atLeast"/>
        <w:rPr>
          <w:rFonts w:asciiTheme="minorHAnsi" w:hAnsiTheme="minorHAnsi"/>
          <w:w w:val="105"/>
          <w:sz w:val="22"/>
          <w:szCs w:val="22"/>
        </w:rPr>
      </w:pPr>
    </w:p>
    <w:p w14:paraId="42ED0FBE" w14:textId="77777777" w:rsidR="006D0D98" w:rsidRPr="003654D8" w:rsidRDefault="006D0D98" w:rsidP="006D0D98">
      <w:pPr>
        <w:jc w:val="center"/>
        <w:rPr>
          <w:rFonts w:eastAsia="Times New Roman" w:cs="Estrangelo Edessa"/>
          <w:b/>
          <w:sz w:val="24"/>
          <w:szCs w:val="24"/>
          <w:u w:val="single"/>
        </w:rPr>
      </w:pPr>
      <w:r w:rsidRPr="00E379A2">
        <w:rPr>
          <w:rFonts w:eastAsia="Times New Roman" w:cs="Estrangelo Edessa"/>
          <w:b/>
          <w:sz w:val="28"/>
          <w:szCs w:val="28"/>
          <w:u w:val="single"/>
        </w:rPr>
        <w:t>Team Assist Plan (a part of your CISI insurance</w:t>
      </w:r>
      <w:r w:rsidRPr="003654D8">
        <w:rPr>
          <w:rFonts w:eastAsia="Times New Roman" w:cs="Estrangelo Edessa"/>
          <w:b/>
          <w:sz w:val="24"/>
          <w:szCs w:val="24"/>
          <w:u w:val="single"/>
        </w:rPr>
        <w:t>)</w:t>
      </w:r>
    </w:p>
    <w:p w14:paraId="1B81C0FF" w14:textId="77777777" w:rsidR="006D0D98" w:rsidRPr="003654D8" w:rsidRDefault="006D0D98" w:rsidP="006D0D98">
      <w:pPr>
        <w:rPr>
          <w:rFonts w:eastAsia="Times New Roman" w:cs="Arial"/>
          <w:sz w:val="24"/>
          <w:szCs w:val="24"/>
        </w:rPr>
      </w:pPr>
      <w:r w:rsidRPr="003654D8">
        <w:rPr>
          <w:rFonts w:eastAsia="Times New Roman" w:cs="Estrangelo Edessa"/>
          <w:sz w:val="24"/>
          <w:szCs w:val="24"/>
        </w:rPr>
        <w:t xml:space="preserve">For Team Assist Plan assistance, your ID number is your policy number. In the U.S., call (800) 472-0906, worldwide call collect (01-713) 267-2525 or e-mail </w:t>
      </w:r>
      <w:hyperlink r:id="rId28" w:history="1">
        <w:r w:rsidRPr="003654D8">
          <w:rPr>
            <w:rStyle w:val="Hyperlink"/>
            <w:rFonts w:eastAsia="Times New Roman" w:cs="Estrangelo Edessa"/>
            <w:sz w:val="24"/>
            <w:szCs w:val="24"/>
          </w:rPr>
          <w:t>customerservice3@aig.com</w:t>
        </w:r>
      </w:hyperlink>
      <w:r w:rsidRPr="003654D8">
        <w:rPr>
          <w:rFonts w:eastAsia="Times New Roman" w:cs="Estrangelo Edessa"/>
          <w:sz w:val="24"/>
          <w:szCs w:val="24"/>
        </w:rPr>
        <w:t xml:space="preserve"> ---part of your CISI insurance coverage, TAP includes:</w:t>
      </w:r>
      <w:r w:rsidRPr="003654D8">
        <w:rPr>
          <w:rFonts w:cs="Arial"/>
          <w:sz w:val="24"/>
          <w:szCs w:val="24"/>
        </w:rPr>
        <w:t xml:space="preserve"> </w:t>
      </w:r>
    </w:p>
    <w:p w14:paraId="5BD5A95D" w14:textId="77777777" w:rsidR="006D0D98" w:rsidRPr="003654D8" w:rsidRDefault="006D0D98" w:rsidP="006D0D98">
      <w:pPr>
        <w:spacing w:after="0" w:line="240" w:lineRule="auto"/>
        <w:rPr>
          <w:rFonts w:eastAsia="Times New Roman" w:cs="Andalus"/>
          <w:b/>
          <w:sz w:val="24"/>
          <w:szCs w:val="24"/>
        </w:rPr>
      </w:pPr>
      <w:r w:rsidRPr="003654D8">
        <w:rPr>
          <w:rFonts w:eastAsia="Times New Roman" w:cs="Andalus"/>
          <w:b/>
          <w:sz w:val="24"/>
          <w:szCs w:val="24"/>
        </w:rPr>
        <w:t xml:space="preserve">Medical assistance </w:t>
      </w:r>
    </w:p>
    <w:p w14:paraId="2ECF2D80"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Medical Referral</w:t>
      </w:r>
    </w:p>
    <w:p w14:paraId="5D1163BC"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Referrals will be provided for physicians, hospitals, clinics or any other medical service provider requested by the Insured. Service is available 24 hours a day, worldwide. </w:t>
      </w:r>
    </w:p>
    <w:p w14:paraId="7F2C1423" w14:textId="77777777" w:rsidR="006D0D98" w:rsidRPr="003654D8" w:rsidRDefault="006D0D98" w:rsidP="006D0D98">
      <w:pPr>
        <w:spacing w:after="0" w:line="240" w:lineRule="auto"/>
        <w:rPr>
          <w:rFonts w:eastAsia="Times New Roman" w:cs="Andalus"/>
          <w:sz w:val="24"/>
          <w:szCs w:val="24"/>
        </w:rPr>
      </w:pPr>
    </w:p>
    <w:p w14:paraId="590D71AF"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Medical Monitoring</w:t>
      </w:r>
    </w:p>
    <w:p w14:paraId="73CF20DC"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In the event the Insured is admitted to a U.S. or foreign hospital, the AP will coordinate communication between the Insured’s own physician and the attending medical doctor or doctors. The AP will monitor the Insured’s progress and update the family or the insurance company accordingly.</w:t>
      </w:r>
    </w:p>
    <w:p w14:paraId="6C2C9367" w14:textId="77777777" w:rsidR="006D0D98" w:rsidRPr="003654D8" w:rsidRDefault="006D0D98" w:rsidP="006D0D98">
      <w:pPr>
        <w:spacing w:after="0" w:line="240" w:lineRule="auto"/>
        <w:rPr>
          <w:rFonts w:eastAsia="Times New Roman" w:cs="Andalus"/>
          <w:sz w:val="24"/>
          <w:szCs w:val="24"/>
        </w:rPr>
      </w:pPr>
    </w:p>
    <w:p w14:paraId="051FBD73"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Prescription Drug Replacement/Shipment</w:t>
      </w:r>
    </w:p>
    <w:p w14:paraId="2DB38EF7"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Assistance will be provided in replacing lost, misplaced, or forgotten medication by locating a supplier of the same medication or by arranging for shipment of the medication as soon as possible. </w:t>
      </w:r>
    </w:p>
    <w:p w14:paraId="5C805752" w14:textId="77777777" w:rsidR="006D0D98" w:rsidRPr="003654D8" w:rsidRDefault="006D0D98" w:rsidP="006D0D98">
      <w:pPr>
        <w:spacing w:after="0" w:line="240" w:lineRule="auto"/>
        <w:rPr>
          <w:rFonts w:eastAsia="Times New Roman" w:cs="Andalus"/>
          <w:sz w:val="24"/>
          <w:szCs w:val="24"/>
        </w:rPr>
      </w:pPr>
    </w:p>
    <w:p w14:paraId="42A2CA78"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Emergency Message Transmittal</w:t>
      </w:r>
    </w:p>
    <w:p w14:paraId="7A3E23B9"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The AP will forward an emergency message to and from a family member, friend or medical provider.</w:t>
      </w:r>
    </w:p>
    <w:p w14:paraId="3CED7102" w14:textId="77777777" w:rsidR="006D0D98" w:rsidRPr="003654D8" w:rsidRDefault="006D0D98" w:rsidP="006D0D98">
      <w:pPr>
        <w:spacing w:after="0" w:line="240" w:lineRule="auto"/>
        <w:rPr>
          <w:rFonts w:eastAsia="Times New Roman" w:cs="Andalus"/>
          <w:sz w:val="24"/>
          <w:szCs w:val="24"/>
        </w:rPr>
      </w:pPr>
    </w:p>
    <w:p w14:paraId="7C153CDA"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Coverage Verification/ Payment Assistance for Medical Expenses</w:t>
      </w:r>
    </w:p>
    <w:p w14:paraId="55CC834F"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The AP will provide verification of the Insured’s medical insurance coverage when necessary to gain admittance to foreign hospitals, and if requested, and approved by the Insured’s insurance company, or with adequate credit guarantees as determined by the Insured, provide a guarantee of payment to the treating facility.</w:t>
      </w:r>
    </w:p>
    <w:p w14:paraId="21D66151" w14:textId="77777777" w:rsidR="006D0D98" w:rsidRPr="003654D8" w:rsidRDefault="006D0D98" w:rsidP="006D0D98">
      <w:pPr>
        <w:spacing w:after="0" w:line="240" w:lineRule="auto"/>
        <w:rPr>
          <w:rFonts w:eastAsia="Times New Roman" w:cs="Andalus"/>
          <w:sz w:val="24"/>
          <w:szCs w:val="24"/>
        </w:rPr>
      </w:pPr>
    </w:p>
    <w:p w14:paraId="38601E51" w14:textId="77777777" w:rsidR="006D0D98" w:rsidRPr="003654D8" w:rsidRDefault="006D0D98" w:rsidP="006D0D98">
      <w:pPr>
        <w:spacing w:after="0" w:line="240" w:lineRule="auto"/>
        <w:rPr>
          <w:rFonts w:eastAsia="Times New Roman" w:cs="Andalus"/>
          <w:b/>
          <w:sz w:val="24"/>
          <w:szCs w:val="24"/>
        </w:rPr>
      </w:pPr>
      <w:r w:rsidRPr="003654D8">
        <w:rPr>
          <w:rFonts w:eastAsia="Times New Roman" w:cs="Andalus"/>
          <w:b/>
          <w:sz w:val="24"/>
          <w:szCs w:val="24"/>
        </w:rPr>
        <w:t>Travel assistance</w:t>
      </w:r>
    </w:p>
    <w:p w14:paraId="5A77E49D"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Obtaining Emergency Cash</w:t>
      </w:r>
    </w:p>
    <w:p w14:paraId="448A370C"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The AP will advise how to obtain or to send emergency funds world-wide. </w:t>
      </w:r>
    </w:p>
    <w:p w14:paraId="056EA34D" w14:textId="77777777" w:rsidR="006D0D98" w:rsidRPr="003654D8" w:rsidRDefault="006D0D98" w:rsidP="006D0D98">
      <w:pPr>
        <w:spacing w:after="0" w:line="240" w:lineRule="auto"/>
        <w:rPr>
          <w:rFonts w:eastAsia="Times New Roman" w:cs="Andalus"/>
          <w:sz w:val="24"/>
          <w:szCs w:val="24"/>
        </w:rPr>
      </w:pPr>
    </w:p>
    <w:p w14:paraId="007B6F95"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Traveler Check Replacement Assistance</w:t>
      </w:r>
    </w:p>
    <w:p w14:paraId="1A7459DC"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The AP will assist in obtaining replacements for lost or stolen traveler checks from any company, i.e., Visa, Master Card, Cooks, American Express, etc., worldwide.</w:t>
      </w:r>
    </w:p>
    <w:p w14:paraId="7CA7FF46" w14:textId="77777777" w:rsidR="006D0D98" w:rsidRPr="003654D8" w:rsidRDefault="006D0D98" w:rsidP="006D0D98">
      <w:pPr>
        <w:spacing w:after="0" w:line="240" w:lineRule="auto"/>
        <w:rPr>
          <w:rFonts w:eastAsia="Times New Roman" w:cs="Andalus"/>
          <w:sz w:val="24"/>
          <w:szCs w:val="24"/>
        </w:rPr>
      </w:pPr>
    </w:p>
    <w:p w14:paraId="53F9082B"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Lost/ Delayed Luggage Tracing</w:t>
      </w:r>
    </w:p>
    <w:p w14:paraId="13BB32DD"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lastRenderedPageBreak/>
        <w:t>The AP will assist the Insured whose baggage is lost, stolen or delayed while traveling on a common carrier. The AP will advise the Insured of the proper reporting procedures and will help travelers maintain contact with the appropriate companies or authorities to help resolve the problem.</w:t>
      </w:r>
    </w:p>
    <w:p w14:paraId="0F9B0894" w14:textId="77777777" w:rsidR="006D0D98" w:rsidRPr="003654D8" w:rsidRDefault="006D0D98" w:rsidP="006D0D98">
      <w:pPr>
        <w:spacing w:after="0" w:line="240" w:lineRule="auto"/>
        <w:rPr>
          <w:rFonts w:eastAsia="Times New Roman" w:cs="Andalus"/>
          <w:sz w:val="24"/>
          <w:szCs w:val="24"/>
        </w:rPr>
      </w:pPr>
    </w:p>
    <w:p w14:paraId="49A4C366"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Replacement of Lost or Stolen Airline Ticket</w:t>
      </w:r>
    </w:p>
    <w:p w14:paraId="50E8EB48"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One telephone call to the provided 800 number will activate the AP’s staff in obtaining a replacement ticket. </w:t>
      </w:r>
    </w:p>
    <w:p w14:paraId="12971116" w14:textId="77777777" w:rsidR="006D0D98" w:rsidRPr="003654D8" w:rsidRDefault="006D0D98" w:rsidP="006D0D98">
      <w:pPr>
        <w:spacing w:after="0" w:line="240" w:lineRule="auto"/>
        <w:rPr>
          <w:rFonts w:eastAsia="Times New Roman" w:cs="Andalus"/>
          <w:sz w:val="24"/>
          <w:szCs w:val="24"/>
        </w:rPr>
      </w:pPr>
    </w:p>
    <w:p w14:paraId="487729FF" w14:textId="77777777" w:rsidR="006D0D98" w:rsidRPr="003654D8" w:rsidRDefault="006D0D98" w:rsidP="006D0D98">
      <w:pPr>
        <w:spacing w:after="0" w:line="240" w:lineRule="auto"/>
        <w:rPr>
          <w:rFonts w:eastAsia="Times New Roman" w:cs="Andalus"/>
          <w:b/>
          <w:sz w:val="24"/>
          <w:szCs w:val="24"/>
        </w:rPr>
      </w:pPr>
      <w:r w:rsidRPr="003654D8">
        <w:rPr>
          <w:rFonts w:eastAsia="Times New Roman" w:cs="Andalus"/>
          <w:b/>
          <w:sz w:val="24"/>
          <w:szCs w:val="24"/>
        </w:rPr>
        <w:t>Technical assistance</w:t>
      </w:r>
    </w:p>
    <w:p w14:paraId="1E92ED89"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Credit Card/ Passport/ Important Document Replacement</w:t>
      </w:r>
    </w:p>
    <w:p w14:paraId="05AF68B4"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The AP will assist in the replacement of any lost or stolen important document such as a credit </w:t>
      </w:r>
    </w:p>
    <w:p w14:paraId="35508341" w14:textId="77777777" w:rsidR="006D0D98" w:rsidRPr="003654D8" w:rsidRDefault="006D0D98" w:rsidP="006D0D98">
      <w:pPr>
        <w:spacing w:after="0" w:line="240" w:lineRule="auto"/>
        <w:rPr>
          <w:rFonts w:eastAsia="Times New Roman" w:cs="Andalus"/>
          <w:sz w:val="24"/>
          <w:szCs w:val="24"/>
        </w:rPr>
      </w:pPr>
      <w:proofErr w:type="gramStart"/>
      <w:r w:rsidRPr="003654D8">
        <w:rPr>
          <w:rFonts w:eastAsia="Times New Roman" w:cs="Andalus"/>
          <w:sz w:val="24"/>
          <w:szCs w:val="24"/>
        </w:rPr>
        <w:t>card</w:t>
      </w:r>
      <w:proofErr w:type="gramEnd"/>
      <w:r w:rsidRPr="003654D8">
        <w:rPr>
          <w:rFonts w:eastAsia="Times New Roman" w:cs="Andalus"/>
          <w:sz w:val="24"/>
          <w:szCs w:val="24"/>
        </w:rPr>
        <w:t>, passport, visa, medical record, etc. and have the documents delivered or picked up at the nearest embassy or consulate.</w:t>
      </w:r>
    </w:p>
    <w:p w14:paraId="6CC8217D" w14:textId="77777777" w:rsidR="006D0D98" w:rsidRPr="003654D8" w:rsidRDefault="006D0D98" w:rsidP="006D0D98">
      <w:pPr>
        <w:spacing w:after="0" w:line="240" w:lineRule="auto"/>
        <w:rPr>
          <w:rFonts w:eastAsia="Times New Roman" w:cs="Andalus"/>
          <w:sz w:val="24"/>
          <w:szCs w:val="24"/>
        </w:rPr>
      </w:pPr>
    </w:p>
    <w:p w14:paraId="54B9A02F"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Locating Legal Services</w:t>
      </w:r>
    </w:p>
    <w:p w14:paraId="70431AF1"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The AP will help the Insured contact a local attorney or the appropriate consular officer when an Insured is arrested or detained, is in an automobile accident, or otherwise needs legal help. The AP will maintain communications with the Insured, family, and business associates until legal counsel has been retained by or for the Insured.</w:t>
      </w:r>
    </w:p>
    <w:p w14:paraId="596D70A8" w14:textId="77777777" w:rsidR="006D0D98" w:rsidRPr="003654D8" w:rsidRDefault="006D0D98" w:rsidP="006D0D98">
      <w:pPr>
        <w:spacing w:after="0" w:line="240" w:lineRule="auto"/>
        <w:rPr>
          <w:rFonts w:eastAsia="Times New Roman" w:cs="Andalus"/>
          <w:sz w:val="24"/>
          <w:szCs w:val="24"/>
        </w:rPr>
      </w:pPr>
    </w:p>
    <w:p w14:paraId="5687C674"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Assistance in Posting Bond/ Bail</w:t>
      </w:r>
    </w:p>
    <w:p w14:paraId="31D53FC9"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The AP will arrange for the bail bondsman to contact the Insured or to visit at the jail if incarcerated. </w:t>
      </w:r>
    </w:p>
    <w:p w14:paraId="5CFCCE38" w14:textId="77777777" w:rsidR="006D0D98" w:rsidRPr="003654D8" w:rsidRDefault="006D0D98" w:rsidP="006D0D98">
      <w:pPr>
        <w:spacing w:after="0" w:line="240" w:lineRule="auto"/>
        <w:rPr>
          <w:rFonts w:eastAsia="Times New Roman" w:cs="Andalus"/>
          <w:sz w:val="24"/>
          <w:szCs w:val="24"/>
        </w:rPr>
      </w:pPr>
    </w:p>
    <w:p w14:paraId="69803021"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Worldwide Inoculation Information</w:t>
      </w:r>
    </w:p>
    <w:p w14:paraId="75C35081"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Information will be provided if requested by an Insured for all required inoculations relative to the area of the world being visited as well as any other pertinent medical information.</w:t>
      </w:r>
    </w:p>
    <w:p w14:paraId="60F461FE" w14:textId="77777777" w:rsidR="006D0D98" w:rsidRPr="003654D8" w:rsidRDefault="006D0D98" w:rsidP="006D0D98">
      <w:pPr>
        <w:spacing w:after="0" w:line="240" w:lineRule="auto"/>
        <w:rPr>
          <w:rFonts w:eastAsia="Times New Roman" w:cs="Andalus"/>
          <w:sz w:val="24"/>
          <w:szCs w:val="24"/>
        </w:rPr>
      </w:pPr>
    </w:p>
    <w:p w14:paraId="1A60344D"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Section III-Security Evacuation (Comprehensive) </w:t>
      </w:r>
    </w:p>
    <w:p w14:paraId="77C33E71" w14:textId="77777777" w:rsidR="006D0D98" w:rsidRPr="003654D8" w:rsidRDefault="006D0D98" w:rsidP="006D0D98">
      <w:pPr>
        <w:spacing w:after="0" w:line="240" w:lineRule="auto"/>
        <w:rPr>
          <w:rFonts w:eastAsia="Times New Roman" w:cs="Andalus"/>
          <w:sz w:val="24"/>
          <w:szCs w:val="24"/>
        </w:rPr>
      </w:pPr>
      <w:r w:rsidRPr="003654D8">
        <w:rPr>
          <w:rFonts w:eastAsia="Times New Roman" w:cs="Andalus"/>
          <w:sz w:val="24"/>
          <w:szCs w:val="24"/>
        </w:rPr>
        <w:t xml:space="preserve">Coverage (up to the amount shown in the Schedule of Benefits, Security Evacuation) is provided for security evacuations for specific Occurrences. To download a detailed PDF of this brochure, please go to the following web page: </w:t>
      </w:r>
      <w:hyperlink r:id="rId29" w:history="1">
        <w:r w:rsidRPr="003654D8">
          <w:rPr>
            <w:rStyle w:val="Hyperlink"/>
            <w:rFonts w:eastAsia="Times New Roman" w:cs="Andalus"/>
            <w:sz w:val="24"/>
            <w:szCs w:val="24"/>
          </w:rPr>
          <w:t>http://www.culturalinsurance.com/cisi_forms.asp</w:t>
        </w:r>
      </w:hyperlink>
    </w:p>
    <w:p w14:paraId="1147D931" w14:textId="77777777" w:rsidR="006D0D98" w:rsidRDefault="006D0D98" w:rsidP="67AEE744">
      <w:pPr>
        <w:spacing w:line="25" w:lineRule="atLeast"/>
        <w:rPr>
          <w:rFonts w:asciiTheme="majorHAnsi" w:hAnsiTheme="majorHAnsi"/>
          <w:b/>
          <w:w w:val="105"/>
          <w:sz w:val="28"/>
          <w:szCs w:val="28"/>
          <w:u w:val="single"/>
        </w:rPr>
      </w:pPr>
    </w:p>
    <w:p w14:paraId="4E33059F" w14:textId="77777777" w:rsidR="001F4EE5" w:rsidRPr="00254B0C" w:rsidRDefault="001F4EE5" w:rsidP="67AEE744">
      <w:pPr>
        <w:spacing w:line="25" w:lineRule="atLeast"/>
        <w:rPr>
          <w:rFonts w:asciiTheme="majorHAnsi" w:hAnsiTheme="majorHAnsi"/>
          <w:b/>
          <w:w w:val="105"/>
          <w:sz w:val="28"/>
          <w:szCs w:val="28"/>
          <w:u w:val="single"/>
        </w:rPr>
      </w:pPr>
      <w:r w:rsidRPr="00254B0C">
        <w:rPr>
          <w:rFonts w:asciiTheme="majorHAnsi" w:hAnsiTheme="majorHAnsi"/>
          <w:b/>
          <w:w w:val="105"/>
          <w:sz w:val="28"/>
          <w:szCs w:val="28"/>
          <w:u w:val="single"/>
        </w:rPr>
        <w:t>PASSPORTS and VISAS</w:t>
      </w:r>
    </w:p>
    <w:p w14:paraId="166B94A2" w14:textId="1ACD31D6" w:rsidR="001F4EE5" w:rsidRPr="00254B0C" w:rsidRDefault="706A4CC8" w:rsidP="67AEE744">
      <w:pPr>
        <w:spacing w:line="25" w:lineRule="atLeast"/>
        <w:rPr>
          <w:w w:val="105"/>
        </w:rPr>
      </w:pPr>
      <w:r w:rsidRPr="00254B0C">
        <w:rPr>
          <w:w w:val="105"/>
        </w:rPr>
        <w:t xml:space="preserve">Please check your destination country’s passport requirements. Each country can set their own regulations as to who many enter their country and under what circumstances. Please check the United States Government Passport website at: </w:t>
      </w:r>
    </w:p>
    <w:p w14:paraId="687641A4" w14:textId="0476E855" w:rsidR="001F4EE5" w:rsidRPr="00254B0C" w:rsidRDefault="00DF4170" w:rsidP="67AEE744">
      <w:pPr>
        <w:spacing w:line="25" w:lineRule="atLeast"/>
        <w:rPr>
          <w:w w:val="105"/>
        </w:rPr>
      </w:pPr>
      <w:hyperlink r:id="rId30" w:history="1">
        <w:r w:rsidR="001F4EE5" w:rsidRPr="00254B0C">
          <w:rPr>
            <w:rStyle w:val="Hyperlink"/>
            <w:w w:val="105"/>
          </w:rPr>
          <w:t>http://travel.state.gov/content/passports/english/country.html</w:t>
        </w:r>
      </w:hyperlink>
    </w:p>
    <w:p w14:paraId="1BC12039" w14:textId="77777777" w:rsidR="001F4EE5" w:rsidRPr="009B4211" w:rsidRDefault="001F4EE5" w:rsidP="67AEE744">
      <w:pPr>
        <w:spacing w:line="25" w:lineRule="atLeast"/>
        <w:rPr>
          <w:noProof/>
        </w:rPr>
      </w:pPr>
      <w:r w:rsidRPr="00254B0C">
        <w:rPr>
          <w:w w:val="105"/>
        </w:rPr>
        <w:t>For this example I chose Ecuador, I then expanded the view on “Entry, exit and visa requirements” to find out more about the requirements Ecuador has for visitors.</w:t>
      </w:r>
      <w:r w:rsidRPr="009B4211">
        <w:rPr>
          <w:noProof/>
        </w:rPr>
        <w:t xml:space="preserve"> </w:t>
      </w:r>
    </w:p>
    <w:p w14:paraId="6E9FD576" w14:textId="77777777" w:rsidR="006D0D98" w:rsidRDefault="001F4EE5" w:rsidP="001F4EE5">
      <w:pPr>
        <w:spacing w:line="25" w:lineRule="atLeast"/>
        <w:rPr>
          <w:noProof/>
        </w:rPr>
      </w:pPr>
      <w:r w:rsidRPr="009B4211">
        <w:rPr>
          <w:noProof/>
        </w:rPr>
        <w:t xml:space="preserve">Please be sure your destination does not require a visa, just because it wasn’t required last year doesn’t mean the situation is static. You can check the US Government Passport website by destination and verify information with your in-country hosts.  Of importance, countries may restrict visas to citizens from foreign countries so if a visa is required please find out if your citizenship status is eligible for the visa by expanding the “Entry, exit and visa </w:t>
      </w:r>
    </w:p>
    <w:p w14:paraId="5EB13BD6" w14:textId="0A920B71" w:rsidR="001F4EE5" w:rsidRDefault="001F4EE5" w:rsidP="001F4EE5">
      <w:pPr>
        <w:spacing w:line="25" w:lineRule="atLeast"/>
        <w:rPr>
          <w:rFonts w:asciiTheme="majorHAnsi" w:hAnsiTheme="majorHAnsi"/>
          <w:w w:val="105"/>
        </w:rPr>
      </w:pPr>
      <w:r w:rsidRPr="009B4211">
        <w:rPr>
          <w:noProof/>
        </w:rPr>
        <w:t xml:space="preserve">requirements”.  </w:t>
      </w:r>
    </w:p>
    <w:p w14:paraId="0C677B95" w14:textId="3E4AB214" w:rsidR="4577B732" w:rsidRPr="00254B0C" w:rsidRDefault="4577B732" w:rsidP="67AEE744">
      <w:pPr>
        <w:spacing w:after="0" w:line="240" w:lineRule="auto"/>
      </w:pPr>
      <w:r w:rsidRPr="4577B732">
        <w:rPr>
          <w:rFonts w:eastAsiaTheme="minorEastAsia"/>
        </w:rPr>
        <w:lastRenderedPageBreak/>
        <w:t xml:space="preserve">Also, please check the website for rules pertaining to Green Cards. Green cards may be needed when visiting your host country, be sure to take the original with you as a copy will not suffice. Again check the host countries requirements on the government websites. Any green card holder must carefully review requirements for travel to the foreign country including requirements based on their green card </w:t>
      </w:r>
      <w:r w:rsidR="00BD25C2" w:rsidRPr="4577B732">
        <w:rPr>
          <w:rFonts w:eastAsiaTheme="minorEastAsia"/>
        </w:rPr>
        <w:t>status for</w:t>
      </w:r>
      <w:r w:rsidRPr="4577B732">
        <w:rPr>
          <w:rFonts w:eastAsiaTheme="minorEastAsia"/>
        </w:rPr>
        <w:t xml:space="preserve"> travel and re-entry to the U.S. and also regulations for travel </w:t>
      </w:r>
      <w:r w:rsidR="00BD25C2" w:rsidRPr="4577B732">
        <w:rPr>
          <w:rFonts w:eastAsiaTheme="minorEastAsia"/>
        </w:rPr>
        <w:t>to the</w:t>
      </w:r>
      <w:r w:rsidRPr="4577B732">
        <w:rPr>
          <w:rFonts w:eastAsiaTheme="minorEastAsia"/>
        </w:rPr>
        <w:t xml:space="preserve"> foreign site based on their country of origin. Get help interpreting the rules ASAP if you are unsure. </w:t>
      </w:r>
    </w:p>
    <w:p w14:paraId="2407148A" w14:textId="5B5884E8" w:rsidR="4577B732" w:rsidRPr="00254B0C" w:rsidRDefault="4577B732" w:rsidP="67AEE744">
      <w:pPr>
        <w:spacing w:after="0" w:line="240" w:lineRule="auto"/>
      </w:pPr>
    </w:p>
    <w:p w14:paraId="749392B4" w14:textId="77777777" w:rsidR="4577B732" w:rsidRPr="00254B0C" w:rsidRDefault="4577B732" w:rsidP="67AEE744">
      <w:pPr>
        <w:spacing w:after="0" w:line="240" w:lineRule="auto"/>
        <w:rPr>
          <w:rFonts w:asciiTheme="majorHAnsi" w:eastAsia="Times New Roman" w:hAnsiTheme="majorHAnsi" w:cs="Times New Roman"/>
          <w:b/>
          <w:bCs/>
          <w:sz w:val="28"/>
          <w:szCs w:val="28"/>
          <w:u w:val="single"/>
        </w:rPr>
      </w:pPr>
      <w:r w:rsidRPr="00254B0C">
        <w:rPr>
          <w:rFonts w:asciiTheme="majorHAnsi" w:eastAsia="Times New Roman" w:hAnsiTheme="majorHAnsi" w:cs="Times New Roman"/>
          <w:b/>
          <w:bCs/>
          <w:sz w:val="28"/>
          <w:szCs w:val="28"/>
          <w:u w:val="single"/>
        </w:rPr>
        <w:t>6 Months Validity Rule</w:t>
      </w:r>
    </w:p>
    <w:p w14:paraId="5E4E9DCE" w14:textId="77777777" w:rsidR="001F4EE5" w:rsidRPr="00254B0C" w:rsidRDefault="001F4EE5" w:rsidP="67AEE744">
      <w:pPr>
        <w:spacing w:after="0" w:line="240" w:lineRule="auto"/>
        <w:rPr>
          <w:rFonts w:eastAsia="Times New Roman" w:cs="Times New Roman"/>
        </w:rPr>
      </w:pPr>
      <w:r w:rsidRPr="4577B732">
        <w:rPr>
          <w:rFonts w:eastAsiaTheme="minorEastAsia"/>
        </w:rPr>
        <w:t xml:space="preserve">The Six Months Validity Rule is imposed by foreign countries, and not by the United States. It simply means that your passport should be valid for more than six months before you would be allowed to enter a foreign destination. </w:t>
      </w:r>
    </w:p>
    <w:p w14:paraId="0908D0E4" w14:textId="44C92A2F" w:rsidR="001F4EE5" w:rsidRPr="00254B0C" w:rsidRDefault="001F4EE5" w:rsidP="67AEE744">
      <w:pPr>
        <w:spacing w:after="0" w:line="240" w:lineRule="auto"/>
        <w:rPr>
          <w:rFonts w:eastAsia="Times New Roman" w:cs="Times New Roman"/>
        </w:rPr>
      </w:pPr>
    </w:p>
    <w:p w14:paraId="32426144" w14:textId="77777777" w:rsidR="001F4EE5" w:rsidRDefault="001F4EE5" w:rsidP="67AEE744">
      <w:pPr>
        <w:spacing w:after="0" w:line="240" w:lineRule="auto"/>
        <w:rPr>
          <w:rFonts w:eastAsiaTheme="minorEastAsia"/>
          <w:b/>
          <w:bCs/>
        </w:rPr>
      </w:pPr>
      <w:r w:rsidRPr="4577B732">
        <w:rPr>
          <w:rFonts w:eastAsiaTheme="minorEastAsia"/>
          <w:b/>
          <w:bCs/>
          <w:color w:val="0989B1" w:themeColor="accent6"/>
        </w:rPr>
        <w:t>PLEASE NOTE</w:t>
      </w:r>
      <w:r w:rsidRPr="4577B732">
        <w:rPr>
          <w:rFonts w:eastAsiaTheme="minorEastAsia"/>
          <w:b/>
          <w:bCs/>
        </w:rPr>
        <w:t xml:space="preserve"> the list of countries that require a 6 month validity rule may change.</w:t>
      </w:r>
    </w:p>
    <w:p w14:paraId="55099881" w14:textId="2E163D3F" w:rsidR="003C4555" w:rsidRPr="00254B0C" w:rsidRDefault="006D0D98" w:rsidP="67AEE744">
      <w:pPr>
        <w:spacing w:after="0" w:line="240" w:lineRule="auto"/>
        <w:rPr>
          <w:rFonts w:eastAsia="Times New Roman" w:cs="Times New Roman"/>
          <w:b/>
        </w:rPr>
      </w:pPr>
      <w:r>
        <w:rPr>
          <w:noProof/>
        </w:rPr>
        <w:drawing>
          <wp:inline distT="0" distB="0" distL="0" distR="0" wp14:anchorId="26387274" wp14:editId="5E8B9A70">
            <wp:extent cx="2924175" cy="3429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926698" cy="3431959"/>
                    </a:xfrm>
                    <a:prstGeom prst="rect">
                      <a:avLst/>
                    </a:prstGeom>
                  </pic:spPr>
                </pic:pic>
              </a:graphicData>
            </a:graphic>
          </wp:inline>
        </w:drawing>
      </w:r>
      <w:r>
        <w:rPr>
          <w:noProof/>
        </w:rPr>
        <w:drawing>
          <wp:inline distT="0" distB="0" distL="0" distR="0" wp14:anchorId="39705F9D" wp14:editId="2710E85F">
            <wp:extent cx="2733675" cy="3371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33675" cy="3371850"/>
                    </a:xfrm>
                    <a:prstGeom prst="rect">
                      <a:avLst/>
                    </a:prstGeom>
                  </pic:spPr>
                </pic:pic>
              </a:graphicData>
            </a:graphic>
          </wp:inline>
        </w:drawing>
      </w:r>
    </w:p>
    <w:p w14:paraId="3E94D3F2" w14:textId="77777777" w:rsidR="003654D8" w:rsidRDefault="003654D8" w:rsidP="00CF363D">
      <w:pPr>
        <w:spacing w:after="0" w:line="240" w:lineRule="auto"/>
        <w:rPr>
          <w:rFonts w:eastAsiaTheme="minorEastAsia"/>
          <w:b/>
          <w:bCs/>
          <w:sz w:val="28"/>
          <w:szCs w:val="28"/>
          <w:u w:val="single"/>
        </w:rPr>
      </w:pPr>
    </w:p>
    <w:p w14:paraId="01C87378" w14:textId="02026D28" w:rsidR="003C4555" w:rsidRPr="00E379A2" w:rsidRDefault="003C4555" w:rsidP="00CF363D">
      <w:pPr>
        <w:spacing w:after="0" w:line="240" w:lineRule="auto"/>
        <w:rPr>
          <w:rFonts w:eastAsiaTheme="minorEastAsia"/>
          <w:b/>
          <w:bCs/>
          <w:sz w:val="28"/>
          <w:szCs w:val="28"/>
          <w:u w:val="single"/>
        </w:rPr>
      </w:pPr>
      <w:r w:rsidRPr="00E379A2">
        <w:rPr>
          <w:rFonts w:eastAsiaTheme="minorEastAsia"/>
          <w:b/>
          <w:bCs/>
          <w:sz w:val="28"/>
          <w:szCs w:val="28"/>
          <w:u w:val="single"/>
        </w:rPr>
        <w:t>Travel Alerts and Warnings</w:t>
      </w:r>
    </w:p>
    <w:p w14:paraId="02A16D5F" w14:textId="2B985749" w:rsidR="003C4555" w:rsidRDefault="003C4555" w:rsidP="003C4555">
      <w:pPr>
        <w:spacing w:after="0" w:line="240" w:lineRule="auto"/>
      </w:pPr>
      <w:r w:rsidRPr="00E379A2">
        <w:rPr>
          <w:rFonts w:eastAsiaTheme="minorEastAsia"/>
          <w:b/>
          <w:bCs/>
          <w:color w:val="066684" w:themeColor="accent6" w:themeShade="BF"/>
        </w:rPr>
        <w:t>Also, pl</w:t>
      </w:r>
      <w:r w:rsidR="001F4EE5" w:rsidRPr="00E379A2">
        <w:rPr>
          <w:rFonts w:eastAsiaTheme="minorEastAsia"/>
          <w:b/>
          <w:bCs/>
          <w:color w:val="066684" w:themeColor="accent6" w:themeShade="BF"/>
        </w:rPr>
        <w:t>ease check the US Government Passport website for the most updated information</w:t>
      </w:r>
      <w:r w:rsidRPr="00E379A2">
        <w:rPr>
          <w:rFonts w:eastAsiaTheme="minorEastAsia"/>
          <w:b/>
          <w:bCs/>
          <w:color w:val="066684" w:themeColor="accent6" w:themeShade="BF"/>
        </w:rPr>
        <w:t xml:space="preserve"> on travel alerts and warnings</w:t>
      </w:r>
      <w:r w:rsidR="001F4EE5" w:rsidRPr="00E379A2">
        <w:rPr>
          <w:rFonts w:eastAsiaTheme="minorEastAsia"/>
          <w:b/>
          <w:bCs/>
          <w:color w:val="066684" w:themeColor="accent6" w:themeShade="BF"/>
        </w:rPr>
        <w:t>:</w:t>
      </w:r>
      <w:r w:rsidR="001F4EE5" w:rsidRPr="00E379A2">
        <w:rPr>
          <w:rFonts w:eastAsiaTheme="minorEastAsia"/>
          <w:color w:val="066684" w:themeColor="accent6" w:themeShade="BF"/>
        </w:rPr>
        <w:t xml:space="preserve"> </w:t>
      </w:r>
      <w:r>
        <w:t xml:space="preserve">Discuss project with UF mentor and complete MSRP proposal form -Review state department travel alerts and warnings for proposed destination </w:t>
      </w:r>
      <w:hyperlink r:id="rId33" w:history="1">
        <w:r w:rsidRPr="00421D92">
          <w:rPr>
            <w:rStyle w:val="Hyperlink"/>
          </w:rPr>
          <w:t>https://travel.state.gov/content/passports/en/alertswarnings.html</w:t>
        </w:r>
      </w:hyperlink>
      <w:r>
        <w:t xml:space="preserve"> </w:t>
      </w:r>
    </w:p>
    <w:p w14:paraId="6E93B5B1" w14:textId="77777777" w:rsidR="003654D8" w:rsidRDefault="003654D8" w:rsidP="003C4555">
      <w:pPr>
        <w:spacing w:after="0" w:line="240" w:lineRule="auto"/>
      </w:pPr>
    </w:p>
    <w:p w14:paraId="3BD26176" w14:textId="10F1C27D" w:rsidR="003654D8" w:rsidRDefault="003654D8" w:rsidP="003654D8">
      <w:r>
        <w:t xml:space="preserve">Enroll in State Department Smart Traveler Program </w:t>
      </w:r>
      <w:hyperlink r:id="rId34" w:history="1">
        <w:r w:rsidRPr="00421D92">
          <w:rPr>
            <w:rStyle w:val="Hyperlink"/>
          </w:rPr>
          <w:t>https://travel.state.gov/content/passports/en/go/step.html</w:t>
        </w:r>
      </w:hyperlink>
      <w:r>
        <w:t xml:space="preserve"> </w:t>
      </w:r>
    </w:p>
    <w:p w14:paraId="0C11CFD9" w14:textId="2E959BB9" w:rsidR="001F4EE5" w:rsidRPr="00E379A2" w:rsidRDefault="001F4EE5" w:rsidP="00CF363D">
      <w:pPr>
        <w:spacing w:after="0" w:line="240" w:lineRule="auto"/>
        <w:rPr>
          <w:b/>
          <w:sz w:val="28"/>
          <w:szCs w:val="28"/>
          <w:u w:val="single"/>
        </w:rPr>
      </w:pPr>
      <w:r w:rsidRPr="00E379A2">
        <w:rPr>
          <w:b/>
          <w:sz w:val="28"/>
          <w:szCs w:val="28"/>
          <w:u w:val="single"/>
        </w:rPr>
        <w:t>Unexpected Circumstances</w:t>
      </w:r>
    </w:p>
    <w:p w14:paraId="225F5C2D" w14:textId="77777777" w:rsidR="001F4EE5" w:rsidRPr="00254B0C" w:rsidRDefault="001F4EE5" w:rsidP="67AEE744">
      <w:pPr>
        <w:pStyle w:val="Heading1"/>
        <w:spacing w:line="25" w:lineRule="atLeast"/>
        <w:rPr>
          <w:rFonts w:asciiTheme="minorHAnsi" w:hAnsiTheme="minorHAnsi"/>
          <w:b w:val="0"/>
          <w:sz w:val="22"/>
          <w:szCs w:val="22"/>
        </w:rPr>
      </w:pPr>
      <w:r w:rsidRPr="00254B0C">
        <w:rPr>
          <w:rFonts w:asciiTheme="minorHAnsi" w:hAnsiTheme="minorHAnsi"/>
          <w:b w:val="0"/>
          <w:sz w:val="22"/>
          <w:szCs w:val="22"/>
        </w:rPr>
        <w:t xml:space="preserve">While we recommend students and faculty purchase traveler’s insurance, it is not required. Travel insurance may be able to help cover the expenses of unexpected circumstances such as sudden cancellations, accidental delays, missed flights or other unforeseen circumstances.  In the event that you may experience a delay or unforeseen circumstance, some advanced planning may help. For example, having contact information for your lead faculty, trip leaders, in-country hosts, and the International Medical Education Office phone number. </w:t>
      </w:r>
    </w:p>
    <w:p w14:paraId="3F5FE17F" w14:textId="77777777" w:rsidR="001F4EE5" w:rsidRPr="00254B0C" w:rsidRDefault="001F4EE5" w:rsidP="67AEE744">
      <w:pPr>
        <w:pStyle w:val="Heading1"/>
        <w:spacing w:line="25" w:lineRule="atLeast"/>
        <w:rPr>
          <w:rFonts w:asciiTheme="minorHAnsi" w:hAnsiTheme="minorHAnsi"/>
          <w:b w:val="0"/>
          <w:sz w:val="22"/>
          <w:szCs w:val="22"/>
        </w:rPr>
      </w:pPr>
    </w:p>
    <w:p w14:paraId="5C5A92FC" w14:textId="77777777" w:rsidR="001F4EE5" w:rsidRPr="00254B0C" w:rsidRDefault="001F4EE5" w:rsidP="67AEE744">
      <w:pPr>
        <w:pStyle w:val="Heading1"/>
        <w:spacing w:line="25" w:lineRule="atLeast"/>
        <w:rPr>
          <w:rFonts w:asciiTheme="minorHAnsi" w:hAnsiTheme="minorHAnsi"/>
          <w:b w:val="0"/>
          <w:sz w:val="22"/>
          <w:szCs w:val="22"/>
        </w:rPr>
      </w:pPr>
      <w:r w:rsidRPr="00254B0C">
        <w:rPr>
          <w:rFonts w:asciiTheme="minorHAnsi" w:hAnsiTheme="minorHAnsi"/>
          <w:b w:val="0"/>
          <w:sz w:val="22"/>
          <w:szCs w:val="22"/>
        </w:rPr>
        <w:t xml:space="preserve">To be better prepared for emergency situations while travelling you can reference this page: </w:t>
      </w:r>
    </w:p>
    <w:p w14:paraId="5D6A500C" w14:textId="71465011" w:rsidR="009B4211" w:rsidRDefault="00DF4170" w:rsidP="67AEE744">
      <w:pPr>
        <w:pStyle w:val="Heading1"/>
        <w:spacing w:line="25" w:lineRule="atLeast"/>
        <w:rPr>
          <w:rFonts w:asciiTheme="minorHAnsi" w:hAnsiTheme="minorHAnsi"/>
          <w:b w:val="0"/>
          <w:sz w:val="22"/>
          <w:szCs w:val="22"/>
        </w:rPr>
      </w:pPr>
      <w:hyperlink r:id="rId35" w:history="1">
        <w:r w:rsidR="001F4EE5" w:rsidRPr="00254B0C">
          <w:rPr>
            <w:rStyle w:val="Hyperlink"/>
            <w:rFonts w:asciiTheme="minorHAnsi" w:hAnsiTheme="minorHAnsi"/>
            <w:b w:val="0"/>
            <w:sz w:val="22"/>
            <w:szCs w:val="22"/>
          </w:rPr>
          <w:t>http://www.state.gov/travel/</w:t>
        </w:r>
      </w:hyperlink>
      <w:r w:rsidR="001F4EE5" w:rsidRPr="00254B0C">
        <w:rPr>
          <w:rFonts w:asciiTheme="minorHAnsi" w:hAnsiTheme="minorHAnsi"/>
          <w:b w:val="0"/>
          <w:sz w:val="22"/>
          <w:szCs w:val="22"/>
        </w:rPr>
        <w:t xml:space="preserve"> </w:t>
      </w:r>
    </w:p>
    <w:p w14:paraId="4AA61158" w14:textId="3E0F890F" w:rsidR="00C52ED7" w:rsidRDefault="00C52ED7" w:rsidP="67AEE744">
      <w:pPr>
        <w:pStyle w:val="Heading1"/>
        <w:spacing w:line="25" w:lineRule="atLeast"/>
        <w:jc w:val="center"/>
        <w:rPr>
          <w:rFonts w:asciiTheme="minorHAnsi" w:hAnsiTheme="minorHAnsi"/>
          <w:b w:val="0"/>
          <w:sz w:val="22"/>
          <w:szCs w:val="22"/>
        </w:rPr>
      </w:pPr>
    </w:p>
    <w:p w14:paraId="252CFE19" w14:textId="4EFD284A" w:rsidR="006D0D98" w:rsidRPr="00E379A2" w:rsidRDefault="006D0D98" w:rsidP="006D0D98">
      <w:pPr>
        <w:rPr>
          <w:b/>
          <w:sz w:val="28"/>
          <w:szCs w:val="28"/>
          <w:u w:val="single"/>
        </w:rPr>
      </w:pPr>
      <w:r w:rsidRPr="00E379A2">
        <w:rPr>
          <w:b/>
          <w:sz w:val="28"/>
          <w:szCs w:val="28"/>
          <w:u w:val="single"/>
        </w:rPr>
        <w:t>Contingency Plan</w:t>
      </w:r>
    </w:p>
    <w:p w14:paraId="4A1CD3FB" w14:textId="4A28ABFE" w:rsidR="006D0D98" w:rsidRPr="006D0D98" w:rsidRDefault="006D0D98" w:rsidP="006D0D98">
      <w:pPr>
        <w:pStyle w:val="ListParagraph"/>
        <w:numPr>
          <w:ilvl w:val="0"/>
          <w:numId w:val="50"/>
        </w:numPr>
        <w:rPr>
          <w:sz w:val="24"/>
          <w:szCs w:val="24"/>
        </w:rPr>
      </w:pPr>
      <w:r w:rsidRPr="006D0D98">
        <w:rPr>
          <w:sz w:val="24"/>
          <w:szCs w:val="24"/>
        </w:rPr>
        <w:t>If you can, buy travel insurance! This is the single best thing you can do to protect yourself financially if you miss your flight. Even if you tack on the travel insurance offered by the airline at the time of your individual airline ticket purchase.</w:t>
      </w:r>
    </w:p>
    <w:p w14:paraId="155B085E" w14:textId="787889FE" w:rsidR="006D0D98" w:rsidRPr="006D0D98" w:rsidRDefault="006D0D98" w:rsidP="006D0D98">
      <w:pPr>
        <w:pStyle w:val="ListParagraph"/>
        <w:numPr>
          <w:ilvl w:val="0"/>
          <w:numId w:val="50"/>
        </w:numPr>
        <w:rPr>
          <w:sz w:val="24"/>
          <w:szCs w:val="24"/>
        </w:rPr>
      </w:pPr>
      <w:r w:rsidRPr="006D0D98">
        <w:rPr>
          <w:sz w:val="24"/>
          <w:szCs w:val="24"/>
        </w:rPr>
        <w:t>Keep copies of our insurance and contact information card with you. You can scan to a home email, keep a photocopy with your passport, and be sure that it includes you</w:t>
      </w:r>
      <w:r w:rsidR="00676AF8">
        <w:rPr>
          <w:sz w:val="24"/>
          <w:szCs w:val="24"/>
        </w:rPr>
        <w:t>r</w:t>
      </w:r>
      <w:r w:rsidRPr="006D0D98">
        <w:rPr>
          <w:sz w:val="24"/>
          <w:szCs w:val="24"/>
        </w:rPr>
        <w:t xml:space="preserve"> hotel </w:t>
      </w:r>
      <w:r w:rsidR="00676AF8">
        <w:rPr>
          <w:sz w:val="24"/>
          <w:szCs w:val="24"/>
        </w:rPr>
        <w:t>i</w:t>
      </w:r>
      <w:r w:rsidRPr="006D0D98">
        <w:rPr>
          <w:sz w:val="24"/>
          <w:szCs w:val="24"/>
        </w:rPr>
        <w:t>nform</w:t>
      </w:r>
      <w:r w:rsidR="00676AF8">
        <w:rPr>
          <w:sz w:val="24"/>
          <w:szCs w:val="24"/>
        </w:rPr>
        <w:t>a</w:t>
      </w:r>
      <w:r w:rsidRPr="006D0D98">
        <w:rPr>
          <w:sz w:val="24"/>
          <w:szCs w:val="24"/>
        </w:rPr>
        <w:t>tion and personal medical needs.</w:t>
      </w:r>
    </w:p>
    <w:p w14:paraId="26F8610C" w14:textId="4352CC2F" w:rsidR="006D0D98" w:rsidRPr="006D0D98" w:rsidRDefault="006D0D98" w:rsidP="006D0D98">
      <w:pPr>
        <w:pStyle w:val="ListParagraph"/>
        <w:numPr>
          <w:ilvl w:val="0"/>
          <w:numId w:val="50"/>
        </w:numPr>
        <w:rPr>
          <w:sz w:val="24"/>
          <w:szCs w:val="24"/>
        </w:rPr>
      </w:pPr>
      <w:r w:rsidRPr="006D0D98">
        <w:rPr>
          <w:sz w:val="24"/>
          <w:szCs w:val="24"/>
        </w:rPr>
        <w:t>Be sure to have ready cash for emergency expenditures, this can be the accepted currency of your destination country, visa or master card.</w:t>
      </w:r>
    </w:p>
    <w:p w14:paraId="71B7C3B3" w14:textId="5619541A" w:rsidR="006D0D98" w:rsidRPr="006D0D98" w:rsidRDefault="006D0D98" w:rsidP="006D0D98">
      <w:pPr>
        <w:pStyle w:val="ListParagraph"/>
        <w:numPr>
          <w:ilvl w:val="0"/>
          <w:numId w:val="50"/>
        </w:numPr>
        <w:rPr>
          <w:sz w:val="24"/>
          <w:szCs w:val="24"/>
        </w:rPr>
      </w:pPr>
      <w:r w:rsidRPr="006D0D98">
        <w:rPr>
          <w:sz w:val="24"/>
          <w:szCs w:val="24"/>
        </w:rPr>
        <w:t>Read the passport and vis</w:t>
      </w:r>
      <w:r w:rsidR="00676AF8">
        <w:rPr>
          <w:sz w:val="24"/>
          <w:szCs w:val="24"/>
        </w:rPr>
        <w:t>a</w:t>
      </w:r>
      <w:r w:rsidRPr="006D0D98">
        <w:rPr>
          <w:sz w:val="24"/>
          <w:szCs w:val="24"/>
        </w:rPr>
        <w:t xml:space="preserve"> requir</w:t>
      </w:r>
      <w:r w:rsidR="00676AF8">
        <w:rPr>
          <w:sz w:val="24"/>
          <w:szCs w:val="24"/>
        </w:rPr>
        <w:t>e</w:t>
      </w:r>
      <w:r w:rsidRPr="006D0D98">
        <w:rPr>
          <w:sz w:val="24"/>
          <w:szCs w:val="24"/>
        </w:rPr>
        <w:t>ments for your destination on the US Government Passport website while you are planning you trip,</w:t>
      </w:r>
      <w:r w:rsidR="00676AF8">
        <w:rPr>
          <w:sz w:val="24"/>
          <w:szCs w:val="24"/>
        </w:rPr>
        <w:t xml:space="preserve"> as soon as you decide you will travel internationally,</w:t>
      </w:r>
      <w:r w:rsidRPr="006D0D98">
        <w:rPr>
          <w:sz w:val="24"/>
          <w:szCs w:val="24"/>
        </w:rPr>
        <w:t xml:space="preserve"> to be sure you have time to prepare for any passport or visa requiremen</w:t>
      </w:r>
      <w:r w:rsidR="00676AF8">
        <w:rPr>
          <w:sz w:val="24"/>
          <w:szCs w:val="24"/>
        </w:rPr>
        <w:t>t</w:t>
      </w:r>
      <w:r w:rsidRPr="006D0D98">
        <w:rPr>
          <w:sz w:val="24"/>
          <w:szCs w:val="24"/>
        </w:rPr>
        <w:t xml:space="preserve">s that must be met: </w:t>
      </w:r>
      <w:hyperlink r:id="rId36" w:history="1">
        <w:r w:rsidRPr="006D0D98">
          <w:rPr>
            <w:rStyle w:val="Hyperlink"/>
            <w:sz w:val="24"/>
            <w:szCs w:val="24"/>
          </w:rPr>
          <w:t>http://travel.state.gov/content/passports/english/country.html</w:t>
        </w:r>
      </w:hyperlink>
      <w:r w:rsidRPr="006D0D98">
        <w:rPr>
          <w:sz w:val="24"/>
          <w:szCs w:val="24"/>
        </w:rPr>
        <w:t xml:space="preserve"> </w:t>
      </w:r>
    </w:p>
    <w:p w14:paraId="5079AF64" w14:textId="00F9204B" w:rsidR="006D0D98" w:rsidRPr="00676AF8" w:rsidRDefault="006D0D98" w:rsidP="00AB69A8">
      <w:pPr>
        <w:pStyle w:val="ListParagraph"/>
        <w:numPr>
          <w:ilvl w:val="0"/>
          <w:numId w:val="50"/>
        </w:numPr>
        <w:rPr>
          <w:sz w:val="24"/>
          <w:szCs w:val="24"/>
          <w:u w:val="single"/>
        </w:rPr>
      </w:pPr>
      <w:r w:rsidRPr="00676AF8">
        <w:rPr>
          <w:sz w:val="24"/>
          <w:szCs w:val="24"/>
        </w:rPr>
        <w:t>Familiarize yourself with emergency procedures and contact information on the Depar</w:t>
      </w:r>
      <w:r w:rsidR="00676AF8">
        <w:rPr>
          <w:sz w:val="24"/>
          <w:szCs w:val="24"/>
        </w:rPr>
        <w:t>t</w:t>
      </w:r>
      <w:r w:rsidRPr="00676AF8">
        <w:rPr>
          <w:sz w:val="24"/>
          <w:szCs w:val="24"/>
        </w:rPr>
        <w:t>me</w:t>
      </w:r>
      <w:r w:rsidR="00676AF8">
        <w:rPr>
          <w:sz w:val="24"/>
          <w:szCs w:val="24"/>
        </w:rPr>
        <w:t>nt</w:t>
      </w:r>
      <w:r w:rsidRPr="00676AF8">
        <w:rPr>
          <w:sz w:val="24"/>
          <w:szCs w:val="24"/>
        </w:rPr>
        <w:t xml:space="preserve"> of State website: </w:t>
      </w:r>
      <w:hyperlink r:id="rId37" w:history="1">
        <w:r w:rsidRPr="00676AF8">
          <w:rPr>
            <w:rStyle w:val="Hyperlink"/>
            <w:sz w:val="24"/>
            <w:szCs w:val="24"/>
          </w:rPr>
          <w:t>http://www.state.gov/travel/</w:t>
        </w:r>
      </w:hyperlink>
      <w:r w:rsidRPr="00676AF8">
        <w:rPr>
          <w:sz w:val="24"/>
          <w:szCs w:val="24"/>
        </w:rPr>
        <w:t xml:space="preserve"> </w:t>
      </w:r>
    </w:p>
    <w:p w14:paraId="192866DB" w14:textId="77777777" w:rsidR="001F4EE5" w:rsidRPr="00E379A2" w:rsidRDefault="001F4EE5" w:rsidP="67AEE744">
      <w:pPr>
        <w:pStyle w:val="paragraph"/>
        <w:textAlignment w:val="baseline"/>
        <w:rPr>
          <w:rFonts w:asciiTheme="minorHAnsi" w:hAnsiTheme="minorHAnsi" w:cs="Segoe UI"/>
          <w:b/>
          <w:sz w:val="28"/>
          <w:szCs w:val="28"/>
        </w:rPr>
      </w:pPr>
      <w:r w:rsidRPr="00E379A2">
        <w:rPr>
          <w:rStyle w:val="textrun"/>
          <w:rFonts w:asciiTheme="minorHAnsi" w:hAnsiTheme="minorHAnsi" w:cs="Segoe UI"/>
          <w:b/>
          <w:bCs/>
          <w:sz w:val="28"/>
          <w:szCs w:val="28"/>
          <w:u w:val="single"/>
        </w:rPr>
        <w:t>State-side</w:t>
      </w:r>
      <w:r w:rsidRPr="00E379A2">
        <w:rPr>
          <w:rStyle w:val="eop"/>
          <w:rFonts w:asciiTheme="minorHAnsi" w:eastAsia="Arial" w:hAnsiTheme="minorHAnsi" w:cs="Segoe UI"/>
          <w:b/>
          <w:sz w:val="28"/>
          <w:szCs w:val="28"/>
        </w:rPr>
        <w:t> </w:t>
      </w:r>
    </w:p>
    <w:p w14:paraId="3DFE9F40" w14:textId="77777777" w:rsidR="001F4EE5" w:rsidRPr="00254B0C" w:rsidRDefault="001F4EE5" w:rsidP="67AEE744">
      <w:pPr>
        <w:pStyle w:val="paragraph"/>
        <w:textAlignment w:val="baseline"/>
        <w:rPr>
          <w:rFonts w:asciiTheme="minorHAnsi" w:hAnsiTheme="minorHAnsi" w:cs="Segoe UI"/>
          <w:sz w:val="22"/>
          <w:szCs w:val="22"/>
        </w:rPr>
      </w:pPr>
      <w:r w:rsidRPr="00254B0C">
        <w:rPr>
          <w:rStyle w:val="textrun"/>
          <w:rFonts w:asciiTheme="minorHAnsi" w:hAnsiTheme="minorHAnsi" w:cs="Estrangelo Edessa"/>
          <w:sz w:val="22"/>
          <w:szCs w:val="22"/>
        </w:rPr>
        <w:t xml:space="preserve">If you get separated from your group State-side call the trip leaders and lead faculty immediately, inform them of the situation. You may be able to re-group easily if you are simply in the wrong location with enough time to meet the group. </w:t>
      </w:r>
      <w:r w:rsidRPr="00254B0C">
        <w:rPr>
          <w:rStyle w:val="eop"/>
          <w:rFonts w:asciiTheme="minorHAnsi" w:eastAsia="Arial" w:hAnsiTheme="minorHAnsi" w:cs="Estrangelo Edessa"/>
          <w:sz w:val="22"/>
          <w:szCs w:val="22"/>
        </w:rPr>
        <w:t> </w:t>
      </w:r>
    </w:p>
    <w:p w14:paraId="6C301CDC" w14:textId="0A66EDB1" w:rsidR="001F4EE5" w:rsidRPr="00254B0C" w:rsidRDefault="001F4EE5" w:rsidP="67AEE744">
      <w:pPr>
        <w:pStyle w:val="paragraph"/>
        <w:textAlignment w:val="baseline"/>
        <w:rPr>
          <w:rFonts w:asciiTheme="minorHAnsi" w:hAnsiTheme="minorHAnsi" w:cs="Segoe UI"/>
          <w:sz w:val="22"/>
          <w:szCs w:val="22"/>
        </w:rPr>
      </w:pPr>
      <w:r w:rsidRPr="00254B0C">
        <w:rPr>
          <w:rStyle w:val="textrun"/>
          <w:rFonts w:asciiTheme="minorHAnsi" w:hAnsiTheme="minorHAnsi" w:cs="Estrangelo Edessa"/>
          <w:sz w:val="22"/>
          <w:szCs w:val="22"/>
        </w:rPr>
        <w:t>If you have missed the bus to the airport and still have time you may use an Enterprise Rental car to get to the airport.  If there is an immediate availability you may still be able to rejoin the gr</w:t>
      </w:r>
      <w:r w:rsidR="001C134E" w:rsidRPr="00254B0C">
        <w:rPr>
          <w:rStyle w:val="textrun"/>
          <w:rFonts w:asciiTheme="minorHAnsi" w:hAnsiTheme="minorHAnsi" w:cs="Estrangelo Edessa"/>
          <w:sz w:val="22"/>
          <w:szCs w:val="22"/>
        </w:rPr>
        <w:t>oup but this is not guaranteed </w:t>
      </w:r>
      <w:r w:rsidRPr="00254B0C">
        <w:rPr>
          <w:rStyle w:val="textrun"/>
          <w:rFonts w:asciiTheme="minorHAnsi" w:hAnsiTheme="minorHAnsi" w:cs="Estrangelo Edessa"/>
          <w:sz w:val="22"/>
          <w:szCs w:val="22"/>
        </w:rPr>
        <w:t xml:space="preserve">as with all rentals, it is dependent on availability. </w:t>
      </w:r>
      <w:r w:rsidRPr="00254B0C">
        <w:rPr>
          <w:rStyle w:val="eop"/>
          <w:rFonts w:asciiTheme="minorHAnsi" w:eastAsia="Arial" w:hAnsiTheme="minorHAnsi" w:cs="Estrangelo Edessa"/>
          <w:sz w:val="22"/>
          <w:szCs w:val="22"/>
        </w:rPr>
        <w:t> </w:t>
      </w:r>
    </w:p>
    <w:p w14:paraId="250733D4" w14:textId="3AD37844" w:rsidR="001F4EE5" w:rsidRDefault="001F4EE5" w:rsidP="67AEE744">
      <w:pPr>
        <w:pStyle w:val="paragraph"/>
        <w:textAlignment w:val="baseline"/>
        <w:rPr>
          <w:rFonts w:ascii="Segoe UI" w:hAnsi="Segoe UI" w:cs="Segoe UI"/>
          <w:sz w:val="16"/>
          <w:szCs w:val="16"/>
        </w:rPr>
      </w:pPr>
      <w:r w:rsidRPr="00254B0C">
        <w:rPr>
          <w:rStyle w:val="textrun"/>
          <w:rFonts w:asciiTheme="minorHAnsi" w:hAnsiTheme="minorHAnsi" w:cs="Estrangelo Edessa"/>
          <w:sz w:val="22"/>
          <w:szCs w:val="22"/>
        </w:rPr>
        <w:t xml:space="preserve">Alternatively if you miss your flight for whatever reason but are still at the airport, please reserve an Enterprise Rental car and return to Campus.  Call Shawn and she can reserve the rental car for you with her pcard. Your trips Foundation funds will then pay the pcard balance for the rental. </w:t>
      </w:r>
      <w:r w:rsidRPr="00254B0C">
        <w:rPr>
          <w:rStyle w:val="eop"/>
          <w:rFonts w:asciiTheme="minorHAnsi" w:eastAsia="Arial" w:hAnsiTheme="minorHAnsi" w:cs="Estrangelo Edessa"/>
          <w:sz w:val="22"/>
          <w:szCs w:val="22"/>
        </w:rPr>
        <w:t> </w:t>
      </w:r>
      <w:r w:rsidR="004E7AD6" w:rsidRPr="008A795C">
        <w:rPr>
          <w:rStyle w:val="eop"/>
          <w:rFonts w:eastAsia="Arial" w:cs="Estrangelo Edessa"/>
          <w:b/>
        </w:rPr>
        <w:t>Please note, a</w:t>
      </w:r>
      <w:r w:rsidR="004E7AD6" w:rsidRPr="008A795C">
        <w:rPr>
          <w:rFonts w:asciiTheme="minorHAnsi" w:hAnsiTheme="minorHAnsi"/>
          <w:b/>
        </w:rPr>
        <w:t>ny student that is using</w:t>
      </w:r>
      <w:r w:rsidR="004E7AD6" w:rsidRPr="008A795C">
        <w:rPr>
          <w:b/>
        </w:rPr>
        <w:t xml:space="preserve"> an Enterprise Rental car</w:t>
      </w:r>
      <w:r w:rsidR="004E7AD6" w:rsidRPr="008A795C">
        <w:rPr>
          <w:rFonts w:asciiTheme="minorHAnsi" w:hAnsiTheme="minorHAnsi"/>
          <w:b/>
        </w:rPr>
        <w:t xml:space="preserve"> needs to be 21 years old or over.</w:t>
      </w:r>
      <w:r>
        <w:rPr>
          <w:rStyle w:val="eop"/>
          <w:rFonts w:ascii="Franklin Gothic Book" w:eastAsia="Arial" w:hAnsi="Franklin Gothic Book" w:cs="Segoe UI"/>
          <w:sz w:val="22"/>
          <w:szCs w:val="22"/>
        </w:rPr>
        <w:t> </w:t>
      </w:r>
    </w:p>
    <w:p w14:paraId="205C1932" w14:textId="4108A6A3" w:rsidR="001F4EE5" w:rsidRPr="00E379A2" w:rsidRDefault="008F4AF0" w:rsidP="67AEE744">
      <w:pPr>
        <w:pStyle w:val="paragraph"/>
        <w:textAlignment w:val="baseline"/>
        <w:rPr>
          <w:rFonts w:asciiTheme="minorHAnsi" w:hAnsiTheme="minorHAnsi" w:cs="Segoe UI"/>
          <w:sz w:val="28"/>
          <w:szCs w:val="28"/>
        </w:rPr>
      </w:pPr>
      <w:r w:rsidRPr="00E379A2">
        <w:rPr>
          <w:rFonts w:asciiTheme="minorHAnsi" w:hAnsiTheme="minorHAnsi" w:cs="Segoe UI"/>
          <w:b/>
          <w:bCs/>
          <w:noProof/>
          <w:sz w:val="28"/>
          <w:szCs w:val="28"/>
          <w:u w:val="single"/>
        </w:rPr>
        <mc:AlternateContent>
          <mc:Choice Requires="wps">
            <w:drawing>
              <wp:anchor distT="0" distB="0" distL="114300" distR="114300" simplePos="0" relativeHeight="251673600" behindDoc="0" locked="0" layoutInCell="1" allowOverlap="1" wp14:anchorId="03ED816D" wp14:editId="3863122E">
                <wp:simplePos x="0" y="0"/>
                <wp:positionH relativeFrom="column">
                  <wp:posOffset>-104775</wp:posOffset>
                </wp:positionH>
                <wp:positionV relativeFrom="paragraph">
                  <wp:posOffset>294005</wp:posOffset>
                </wp:positionV>
                <wp:extent cx="7010400" cy="447675"/>
                <wp:effectExtent l="114300" t="114300" r="133350" b="142875"/>
                <wp:wrapNone/>
                <wp:docPr id="27" name="Rectangle 27"/>
                <wp:cNvGraphicFramePr/>
                <a:graphic xmlns:a="http://schemas.openxmlformats.org/drawingml/2006/main">
                  <a:graphicData uri="http://schemas.microsoft.com/office/word/2010/wordprocessingShape">
                    <wps:wsp>
                      <wps:cNvSpPr/>
                      <wps:spPr>
                        <a:xfrm>
                          <a:off x="0" y="0"/>
                          <a:ext cx="7010400" cy="447675"/>
                        </a:xfrm>
                        <a:prstGeom prst="rect">
                          <a:avLst/>
                        </a:prstGeom>
                        <a:noFill/>
                        <a:effectLst>
                          <a:glow rad="101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F397" id="Rectangle 27" o:spid="_x0000_s1026" style="position:absolute;margin-left:-8.25pt;margin-top:23.15pt;width:552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" filled="f" strokecolor="#294e1c [1604]" strokeweight="2pt"/>
            </w:pict>
          </mc:Fallback>
        </mc:AlternateContent>
      </w:r>
      <w:r w:rsidR="001F4EE5" w:rsidRPr="00E379A2">
        <w:rPr>
          <w:rStyle w:val="textrun"/>
          <w:rFonts w:asciiTheme="minorHAnsi" w:hAnsiTheme="minorHAnsi" w:cs="Segoe UI"/>
          <w:b/>
          <w:bCs/>
          <w:sz w:val="28"/>
          <w:szCs w:val="28"/>
          <w:u w:val="single"/>
        </w:rPr>
        <w:t>Internationally</w:t>
      </w:r>
      <w:r w:rsidR="001F4EE5" w:rsidRPr="00E379A2">
        <w:rPr>
          <w:rStyle w:val="eop"/>
          <w:rFonts w:asciiTheme="minorHAnsi" w:eastAsia="Arial" w:hAnsiTheme="minorHAnsi" w:cs="Segoe UI"/>
          <w:sz w:val="28"/>
          <w:szCs w:val="28"/>
        </w:rPr>
        <w:t> </w:t>
      </w:r>
    </w:p>
    <w:p w14:paraId="1EA1B3F3" w14:textId="7B3EAA61" w:rsidR="008F4AF0" w:rsidRPr="00CE0F4B" w:rsidRDefault="001F4EE5" w:rsidP="67AEE744">
      <w:pPr>
        <w:pStyle w:val="paragraph"/>
        <w:jc w:val="center"/>
        <w:textAlignment w:val="baseline"/>
        <w:rPr>
          <w:rFonts w:asciiTheme="minorHAnsi" w:hAnsiTheme="minorHAnsi" w:cs="Segoe UI"/>
          <w:color w:val="FF9933"/>
          <w:sz w:val="22"/>
          <w:szCs w:val="22"/>
        </w:rPr>
      </w:pPr>
      <w:r w:rsidRPr="00CE0F4B">
        <w:rPr>
          <w:rStyle w:val="textrun"/>
          <w:rFonts w:asciiTheme="minorHAnsi" w:hAnsiTheme="minorHAnsi" w:cs="Estrangelo Edessa"/>
          <w:b/>
          <w:bCs/>
          <w:color w:val="FF9933"/>
          <w:sz w:val="22"/>
          <w:szCs w:val="22"/>
        </w:rPr>
        <w:t>If you do not speak the language and are separated from the group and unable to regroup, seek uniformed officials only and ask for English speakers to help you.</w:t>
      </w:r>
      <w:r w:rsidRPr="00CE0F4B">
        <w:rPr>
          <w:rStyle w:val="eop"/>
          <w:rFonts w:asciiTheme="minorHAnsi" w:eastAsia="Arial" w:hAnsiTheme="minorHAnsi" w:cs="Estrangelo Edessa"/>
          <w:color w:val="FF9933"/>
          <w:sz w:val="22"/>
          <w:szCs w:val="22"/>
        </w:rPr>
        <w:t> </w:t>
      </w:r>
    </w:p>
    <w:p w14:paraId="7F0A0D4C" w14:textId="77777777" w:rsidR="001F4EE5" w:rsidRPr="00254B0C" w:rsidRDefault="001F4EE5" w:rsidP="67AEE744">
      <w:pPr>
        <w:pStyle w:val="paragraph"/>
        <w:jc w:val="center"/>
        <w:textAlignment w:val="baseline"/>
        <w:rPr>
          <w:rFonts w:asciiTheme="minorHAnsi" w:hAnsiTheme="minorHAnsi" w:cs="Segoe UI"/>
          <w:sz w:val="22"/>
          <w:szCs w:val="22"/>
        </w:rPr>
      </w:pPr>
      <w:r w:rsidRPr="00254B0C">
        <w:rPr>
          <w:rStyle w:val="eop"/>
          <w:rFonts w:asciiTheme="minorHAnsi" w:eastAsia="Arial" w:hAnsiTheme="minorHAnsi" w:cs="Segoe UI"/>
          <w:sz w:val="22"/>
          <w:szCs w:val="22"/>
        </w:rPr>
        <w:t> </w:t>
      </w:r>
      <w:r w:rsidRPr="00254B0C">
        <w:rPr>
          <w:rStyle w:val="textrun"/>
          <w:rFonts w:asciiTheme="minorHAnsi" w:hAnsiTheme="minorHAnsi" w:cs="Estrangelo Edessa"/>
          <w:sz w:val="22"/>
          <w:szCs w:val="22"/>
        </w:rPr>
        <w:t xml:space="preserve">If you miss a connecting flight in a foreign country or are separated from the group, again, call your trip leaders and lead faculty immediately. Try to re-group. If not, make your way to the terminal as best as you can, asking for assistance if necessary from uniformed airport employees. Try to contact the group to let them know you are on a later flight and be sure they can wait for you. If you will not be able to reconnect with the group take a flight back home. </w:t>
      </w:r>
      <w:r w:rsidRPr="00254B0C">
        <w:rPr>
          <w:rStyle w:val="eop"/>
          <w:rFonts w:asciiTheme="minorHAnsi" w:eastAsia="Arial" w:hAnsiTheme="minorHAnsi" w:cs="Estrangelo Edessa"/>
          <w:sz w:val="22"/>
          <w:szCs w:val="22"/>
        </w:rPr>
        <w:t> </w:t>
      </w:r>
    </w:p>
    <w:p w14:paraId="3FAD1E9C" w14:textId="5A60270E" w:rsidR="001F4EE5" w:rsidRDefault="001F4EE5" w:rsidP="67AEE744">
      <w:pPr>
        <w:pStyle w:val="paragraph"/>
        <w:spacing w:before="0" w:beforeAutospacing="0" w:after="0" w:afterAutospacing="0"/>
        <w:textAlignment w:val="baseline"/>
        <w:rPr>
          <w:rStyle w:val="textrun"/>
          <w:rFonts w:asciiTheme="minorHAnsi" w:hAnsiTheme="minorHAnsi" w:cs="Estrangelo Edessa"/>
          <w:sz w:val="22"/>
          <w:szCs w:val="22"/>
        </w:rPr>
      </w:pPr>
      <w:r w:rsidRPr="00254B0C">
        <w:rPr>
          <w:rStyle w:val="textrun"/>
          <w:rFonts w:asciiTheme="minorHAnsi" w:hAnsiTheme="minorHAnsi" w:cs="Estrangelo Edessa"/>
          <w:sz w:val="22"/>
          <w:szCs w:val="22"/>
        </w:rPr>
        <w:t xml:space="preserve">If you are unable to switch your ticket or have travel issues, contact the US embassy in that country for assistance. </w:t>
      </w:r>
    </w:p>
    <w:p w14:paraId="44BFDB92" w14:textId="77777777" w:rsidR="004E7AD6" w:rsidRPr="00EF1081" w:rsidRDefault="004E7AD6" w:rsidP="67AEE744">
      <w:pPr>
        <w:pStyle w:val="PlainText"/>
        <w:rPr>
          <w:rFonts w:asciiTheme="minorHAnsi" w:hAnsiTheme="minorHAnsi" w:cs="Estrangelo Edessa"/>
          <w:sz w:val="22"/>
          <w:szCs w:val="22"/>
        </w:rPr>
      </w:pPr>
    </w:p>
    <w:sectPr w:rsidR="004E7AD6" w:rsidRPr="00EF1081" w:rsidSect="008A795C">
      <w:footerReference w:type="default" r:id="rId38"/>
      <w:pgSz w:w="12240" w:h="15840" w:code="1"/>
      <w:pgMar w:top="720" w:right="720" w:bottom="720" w:left="720" w:header="720" w:footer="720" w:gutter="0"/>
      <w:pgBorders w:offsetFrom="page">
        <w:top w:val="thinThickLargeGap" w:sz="24" w:space="24" w:color="066684" w:themeColor="accent6" w:themeShade="BF"/>
        <w:left w:val="thinThickLargeGap" w:sz="24" w:space="24" w:color="066684" w:themeColor="accent6" w:themeShade="BF"/>
        <w:bottom w:val="thickThinLargeGap" w:sz="24" w:space="24" w:color="066684" w:themeColor="accent6" w:themeShade="BF"/>
        <w:right w:val="thickThinLargeGap" w:sz="24" w:space="24" w:color="066684"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46EA" w14:textId="77777777" w:rsidR="00623C74" w:rsidRDefault="00623C74" w:rsidP="00A50AFB">
      <w:pPr>
        <w:spacing w:after="0" w:line="240" w:lineRule="auto"/>
      </w:pPr>
      <w:r>
        <w:separator/>
      </w:r>
    </w:p>
  </w:endnote>
  <w:endnote w:type="continuationSeparator" w:id="0">
    <w:p w14:paraId="0A487B1C" w14:textId="77777777" w:rsidR="00623C74" w:rsidRDefault="00623C74" w:rsidP="00A5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34482"/>
      <w:docPartObj>
        <w:docPartGallery w:val="Page Numbers (Bottom of Page)"/>
        <w:docPartUnique/>
      </w:docPartObj>
    </w:sdtPr>
    <w:sdtEndPr>
      <w:rPr>
        <w:noProof/>
      </w:rPr>
    </w:sdtEndPr>
    <w:sdtContent>
      <w:p w14:paraId="7F6F6608" w14:textId="161B2E7F" w:rsidR="00354001" w:rsidRDefault="00354001">
        <w:pPr>
          <w:pStyle w:val="Footer"/>
          <w:jc w:val="center"/>
        </w:pPr>
        <w:r>
          <w:fldChar w:fldCharType="begin"/>
        </w:r>
        <w:r>
          <w:instrText xml:space="preserve"> PAGE   \* MERGEFORMAT </w:instrText>
        </w:r>
        <w:r>
          <w:fldChar w:fldCharType="separate"/>
        </w:r>
        <w:r w:rsidR="00DF4170">
          <w:rPr>
            <w:noProof/>
          </w:rPr>
          <w:t>1</w:t>
        </w:r>
        <w:r>
          <w:rPr>
            <w:noProof/>
          </w:rPr>
          <w:fldChar w:fldCharType="end"/>
        </w:r>
      </w:p>
    </w:sdtContent>
  </w:sdt>
  <w:p w14:paraId="6FAA3365" w14:textId="77777777" w:rsidR="00354001" w:rsidRDefault="00354001">
    <w:pPr>
      <w:pStyle w:val="Footer"/>
    </w:pPr>
  </w:p>
  <w:p w14:paraId="6F829882" w14:textId="77777777" w:rsidR="00354001" w:rsidRDefault="00354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25D1" w14:textId="77777777" w:rsidR="00623C74" w:rsidRDefault="00623C74" w:rsidP="00A50AFB">
      <w:pPr>
        <w:spacing w:after="0" w:line="240" w:lineRule="auto"/>
      </w:pPr>
      <w:r>
        <w:separator/>
      </w:r>
    </w:p>
  </w:footnote>
  <w:footnote w:type="continuationSeparator" w:id="0">
    <w:p w14:paraId="3FBEB098" w14:textId="77777777" w:rsidR="00623C74" w:rsidRDefault="00623C74" w:rsidP="00A50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E7"/>
    <w:multiLevelType w:val="hybridMultilevel"/>
    <w:tmpl w:val="FCD6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C053B"/>
    <w:multiLevelType w:val="hybridMultilevel"/>
    <w:tmpl w:val="218EAC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74879"/>
    <w:multiLevelType w:val="hybridMultilevel"/>
    <w:tmpl w:val="23A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F0754"/>
    <w:multiLevelType w:val="hybridMultilevel"/>
    <w:tmpl w:val="C29C6342"/>
    <w:lvl w:ilvl="0" w:tplc="6904471A">
      <w:start w:val="1"/>
      <w:numFmt w:val="bullet"/>
      <w:lvlText w:val="•"/>
      <w:lvlJc w:val="left"/>
      <w:pPr>
        <w:ind w:hanging="346"/>
      </w:pPr>
      <w:rPr>
        <w:rFonts w:ascii="Arial" w:eastAsia="Arial" w:hAnsi="Arial" w:hint="default"/>
        <w:w w:val="166"/>
        <w:sz w:val="19"/>
        <w:szCs w:val="19"/>
      </w:rPr>
    </w:lvl>
    <w:lvl w:ilvl="1" w:tplc="393659EC">
      <w:start w:val="1"/>
      <w:numFmt w:val="bullet"/>
      <w:lvlText w:val="•"/>
      <w:lvlJc w:val="left"/>
      <w:pPr>
        <w:ind w:hanging="345"/>
      </w:pPr>
      <w:rPr>
        <w:rFonts w:ascii="Arial" w:eastAsia="Arial" w:hAnsi="Arial" w:hint="default"/>
        <w:w w:val="166"/>
        <w:sz w:val="19"/>
        <w:szCs w:val="19"/>
      </w:rPr>
    </w:lvl>
    <w:lvl w:ilvl="2" w:tplc="23E202CE">
      <w:start w:val="1"/>
      <w:numFmt w:val="bullet"/>
      <w:lvlText w:val="•"/>
      <w:lvlJc w:val="left"/>
      <w:rPr>
        <w:rFonts w:hint="default"/>
      </w:rPr>
    </w:lvl>
    <w:lvl w:ilvl="3" w:tplc="1516664E">
      <w:start w:val="1"/>
      <w:numFmt w:val="bullet"/>
      <w:lvlText w:val="•"/>
      <w:lvlJc w:val="left"/>
      <w:rPr>
        <w:rFonts w:hint="default"/>
      </w:rPr>
    </w:lvl>
    <w:lvl w:ilvl="4" w:tplc="2F0A1D42">
      <w:start w:val="1"/>
      <w:numFmt w:val="bullet"/>
      <w:lvlText w:val="•"/>
      <w:lvlJc w:val="left"/>
      <w:rPr>
        <w:rFonts w:hint="default"/>
      </w:rPr>
    </w:lvl>
    <w:lvl w:ilvl="5" w:tplc="C636B5D2">
      <w:start w:val="1"/>
      <w:numFmt w:val="bullet"/>
      <w:lvlText w:val="•"/>
      <w:lvlJc w:val="left"/>
      <w:rPr>
        <w:rFonts w:hint="default"/>
      </w:rPr>
    </w:lvl>
    <w:lvl w:ilvl="6" w:tplc="A920CA22">
      <w:start w:val="1"/>
      <w:numFmt w:val="bullet"/>
      <w:lvlText w:val="•"/>
      <w:lvlJc w:val="left"/>
      <w:rPr>
        <w:rFonts w:hint="default"/>
      </w:rPr>
    </w:lvl>
    <w:lvl w:ilvl="7" w:tplc="2EBE9B66">
      <w:start w:val="1"/>
      <w:numFmt w:val="bullet"/>
      <w:lvlText w:val="•"/>
      <w:lvlJc w:val="left"/>
      <w:rPr>
        <w:rFonts w:hint="default"/>
      </w:rPr>
    </w:lvl>
    <w:lvl w:ilvl="8" w:tplc="0BBA607C">
      <w:start w:val="1"/>
      <w:numFmt w:val="bullet"/>
      <w:lvlText w:val="•"/>
      <w:lvlJc w:val="left"/>
      <w:rPr>
        <w:rFonts w:hint="default"/>
      </w:rPr>
    </w:lvl>
  </w:abstractNum>
  <w:abstractNum w:abstractNumId="4" w15:restartNumberingAfterBreak="0">
    <w:nsid w:val="040B3826"/>
    <w:multiLevelType w:val="hybridMultilevel"/>
    <w:tmpl w:val="7C40FFBE"/>
    <w:lvl w:ilvl="0" w:tplc="04090001">
      <w:start w:val="1"/>
      <w:numFmt w:val="bullet"/>
      <w:lvlText w:val=""/>
      <w:lvlJc w:val="left"/>
      <w:pPr>
        <w:ind w:left="1231" w:hanging="360"/>
      </w:pPr>
      <w:rPr>
        <w:rFonts w:ascii="Symbol" w:hAnsi="Symbol"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5" w15:restartNumberingAfterBreak="0">
    <w:nsid w:val="0AB87795"/>
    <w:multiLevelType w:val="hybridMultilevel"/>
    <w:tmpl w:val="C0B6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43AB6"/>
    <w:multiLevelType w:val="hybridMultilevel"/>
    <w:tmpl w:val="36581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76837"/>
    <w:multiLevelType w:val="hybridMultilevel"/>
    <w:tmpl w:val="953CA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22AE"/>
    <w:multiLevelType w:val="multilevel"/>
    <w:tmpl w:val="26087034"/>
    <w:lvl w:ilvl="0">
      <w:start w:val="1"/>
      <w:numFmt w:val="decimal"/>
      <w:lvlText w:val="%1."/>
      <w:lvlJc w:val="left"/>
      <w:pPr>
        <w:tabs>
          <w:tab w:val="num" w:pos="1440"/>
        </w:tabs>
        <w:ind w:left="1440" w:hanging="360"/>
      </w:pPr>
      <w:rPr>
        <w:rFonts w:asciiTheme="majorHAnsi" w:eastAsia="Times New Roman" w:hAnsiTheme="majorHAnsi" w:cs="Arial"/>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1ABF56DD"/>
    <w:multiLevelType w:val="hybridMultilevel"/>
    <w:tmpl w:val="528AE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D49EC"/>
    <w:multiLevelType w:val="hybridMultilevel"/>
    <w:tmpl w:val="734CB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563EB"/>
    <w:multiLevelType w:val="hybridMultilevel"/>
    <w:tmpl w:val="DA20C0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83A"/>
    <w:multiLevelType w:val="hybridMultilevel"/>
    <w:tmpl w:val="A104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85187E"/>
    <w:multiLevelType w:val="hybridMultilevel"/>
    <w:tmpl w:val="A588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05FAF"/>
    <w:multiLevelType w:val="hybridMultilevel"/>
    <w:tmpl w:val="FA6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A388A"/>
    <w:multiLevelType w:val="hybridMultilevel"/>
    <w:tmpl w:val="6EDC821A"/>
    <w:lvl w:ilvl="0" w:tplc="699E38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00D61"/>
    <w:multiLevelType w:val="hybridMultilevel"/>
    <w:tmpl w:val="C128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E7B"/>
    <w:multiLevelType w:val="hybridMultilevel"/>
    <w:tmpl w:val="FE0A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12287"/>
    <w:multiLevelType w:val="hybridMultilevel"/>
    <w:tmpl w:val="3292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B56A91"/>
    <w:multiLevelType w:val="hybridMultilevel"/>
    <w:tmpl w:val="8B3A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E06"/>
    <w:multiLevelType w:val="hybridMultilevel"/>
    <w:tmpl w:val="083C3E92"/>
    <w:lvl w:ilvl="0" w:tplc="C16268C2">
      <w:start w:val="1"/>
      <w:numFmt w:val="bullet"/>
      <w:lvlText w:val="•"/>
      <w:lvlJc w:val="left"/>
      <w:pPr>
        <w:ind w:hanging="346"/>
      </w:pPr>
      <w:rPr>
        <w:rFonts w:ascii="Arial" w:eastAsia="Arial" w:hAnsi="Arial" w:hint="default"/>
        <w:w w:val="151"/>
        <w:sz w:val="19"/>
        <w:szCs w:val="19"/>
      </w:rPr>
    </w:lvl>
    <w:lvl w:ilvl="1" w:tplc="3AC26CC6">
      <w:start w:val="1"/>
      <w:numFmt w:val="bullet"/>
      <w:lvlText w:val="•"/>
      <w:lvlJc w:val="left"/>
      <w:rPr>
        <w:rFonts w:hint="default"/>
      </w:rPr>
    </w:lvl>
    <w:lvl w:ilvl="2" w:tplc="3F0067F8">
      <w:start w:val="1"/>
      <w:numFmt w:val="bullet"/>
      <w:lvlText w:val="•"/>
      <w:lvlJc w:val="left"/>
      <w:rPr>
        <w:rFonts w:hint="default"/>
      </w:rPr>
    </w:lvl>
    <w:lvl w:ilvl="3" w:tplc="05C46FB4">
      <w:start w:val="1"/>
      <w:numFmt w:val="bullet"/>
      <w:lvlText w:val="•"/>
      <w:lvlJc w:val="left"/>
      <w:rPr>
        <w:rFonts w:hint="default"/>
      </w:rPr>
    </w:lvl>
    <w:lvl w:ilvl="4" w:tplc="CE66A464">
      <w:start w:val="1"/>
      <w:numFmt w:val="bullet"/>
      <w:lvlText w:val="•"/>
      <w:lvlJc w:val="left"/>
      <w:rPr>
        <w:rFonts w:hint="default"/>
      </w:rPr>
    </w:lvl>
    <w:lvl w:ilvl="5" w:tplc="283A81D6">
      <w:start w:val="1"/>
      <w:numFmt w:val="bullet"/>
      <w:lvlText w:val="•"/>
      <w:lvlJc w:val="left"/>
      <w:rPr>
        <w:rFonts w:hint="default"/>
      </w:rPr>
    </w:lvl>
    <w:lvl w:ilvl="6" w:tplc="7FA4297A">
      <w:start w:val="1"/>
      <w:numFmt w:val="bullet"/>
      <w:lvlText w:val="•"/>
      <w:lvlJc w:val="left"/>
      <w:rPr>
        <w:rFonts w:hint="default"/>
      </w:rPr>
    </w:lvl>
    <w:lvl w:ilvl="7" w:tplc="880E27D2">
      <w:start w:val="1"/>
      <w:numFmt w:val="bullet"/>
      <w:lvlText w:val="•"/>
      <w:lvlJc w:val="left"/>
      <w:rPr>
        <w:rFonts w:hint="default"/>
      </w:rPr>
    </w:lvl>
    <w:lvl w:ilvl="8" w:tplc="F7145B6C">
      <w:start w:val="1"/>
      <w:numFmt w:val="bullet"/>
      <w:lvlText w:val="•"/>
      <w:lvlJc w:val="left"/>
      <w:rPr>
        <w:rFonts w:hint="default"/>
      </w:rPr>
    </w:lvl>
  </w:abstractNum>
  <w:abstractNum w:abstractNumId="21" w15:restartNumberingAfterBreak="0">
    <w:nsid w:val="36FD33DC"/>
    <w:multiLevelType w:val="hybridMultilevel"/>
    <w:tmpl w:val="66E6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E13C3E"/>
    <w:multiLevelType w:val="hybridMultilevel"/>
    <w:tmpl w:val="A5C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41C4A"/>
    <w:multiLevelType w:val="hybridMultilevel"/>
    <w:tmpl w:val="0F8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A4F"/>
    <w:multiLevelType w:val="hybridMultilevel"/>
    <w:tmpl w:val="3D3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D439E"/>
    <w:multiLevelType w:val="hybridMultilevel"/>
    <w:tmpl w:val="712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B5FE1"/>
    <w:multiLevelType w:val="hybridMultilevel"/>
    <w:tmpl w:val="1F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DC6"/>
    <w:multiLevelType w:val="hybridMultilevel"/>
    <w:tmpl w:val="5A2EE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541D6"/>
    <w:multiLevelType w:val="hybridMultilevel"/>
    <w:tmpl w:val="7C2C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17BAF"/>
    <w:multiLevelType w:val="hybridMultilevel"/>
    <w:tmpl w:val="FC4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74C67"/>
    <w:multiLevelType w:val="hybridMultilevel"/>
    <w:tmpl w:val="45EE3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52934"/>
    <w:multiLevelType w:val="hybridMultilevel"/>
    <w:tmpl w:val="0364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977"/>
    <w:multiLevelType w:val="hybridMultilevel"/>
    <w:tmpl w:val="633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02DA1"/>
    <w:multiLevelType w:val="hybridMultilevel"/>
    <w:tmpl w:val="7A3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F1F62"/>
    <w:multiLevelType w:val="hybridMultilevel"/>
    <w:tmpl w:val="6352A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51FF0"/>
    <w:multiLevelType w:val="hybridMultilevel"/>
    <w:tmpl w:val="EB188BEE"/>
    <w:lvl w:ilvl="0" w:tplc="D5965DCA">
      <w:start w:val="1"/>
      <w:numFmt w:val="bullet"/>
      <w:lvlText w:val="•"/>
      <w:lvlJc w:val="left"/>
      <w:pPr>
        <w:ind w:hanging="366"/>
      </w:pPr>
      <w:rPr>
        <w:rFonts w:ascii="Arial" w:eastAsia="Arial" w:hAnsi="Arial" w:hint="default"/>
        <w:w w:val="165"/>
        <w:sz w:val="19"/>
        <w:szCs w:val="19"/>
      </w:rPr>
    </w:lvl>
    <w:lvl w:ilvl="1" w:tplc="80E666EC">
      <w:start w:val="1"/>
      <w:numFmt w:val="bullet"/>
      <w:lvlText w:val="o"/>
      <w:lvlJc w:val="left"/>
      <w:pPr>
        <w:ind w:hanging="352"/>
      </w:pPr>
      <w:rPr>
        <w:rFonts w:ascii="Arial" w:eastAsia="Arial" w:hAnsi="Arial" w:hint="default"/>
        <w:w w:val="122"/>
        <w:sz w:val="19"/>
        <w:szCs w:val="19"/>
      </w:rPr>
    </w:lvl>
    <w:lvl w:ilvl="2" w:tplc="C492A430">
      <w:start w:val="1"/>
      <w:numFmt w:val="bullet"/>
      <w:lvlText w:val="•"/>
      <w:lvlJc w:val="left"/>
      <w:rPr>
        <w:rFonts w:hint="default"/>
      </w:rPr>
    </w:lvl>
    <w:lvl w:ilvl="3" w:tplc="3B8E31F8">
      <w:start w:val="1"/>
      <w:numFmt w:val="bullet"/>
      <w:lvlText w:val="•"/>
      <w:lvlJc w:val="left"/>
      <w:rPr>
        <w:rFonts w:hint="default"/>
      </w:rPr>
    </w:lvl>
    <w:lvl w:ilvl="4" w:tplc="79CE613C">
      <w:start w:val="1"/>
      <w:numFmt w:val="bullet"/>
      <w:lvlText w:val="•"/>
      <w:lvlJc w:val="left"/>
      <w:rPr>
        <w:rFonts w:hint="default"/>
      </w:rPr>
    </w:lvl>
    <w:lvl w:ilvl="5" w:tplc="C0983DB0">
      <w:start w:val="1"/>
      <w:numFmt w:val="bullet"/>
      <w:lvlText w:val="•"/>
      <w:lvlJc w:val="left"/>
      <w:rPr>
        <w:rFonts w:hint="default"/>
      </w:rPr>
    </w:lvl>
    <w:lvl w:ilvl="6" w:tplc="1330894A">
      <w:start w:val="1"/>
      <w:numFmt w:val="bullet"/>
      <w:lvlText w:val="•"/>
      <w:lvlJc w:val="left"/>
      <w:rPr>
        <w:rFonts w:hint="default"/>
      </w:rPr>
    </w:lvl>
    <w:lvl w:ilvl="7" w:tplc="3FAE63F0">
      <w:start w:val="1"/>
      <w:numFmt w:val="bullet"/>
      <w:lvlText w:val="•"/>
      <w:lvlJc w:val="left"/>
      <w:rPr>
        <w:rFonts w:hint="default"/>
      </w:rPr>
    </w:lvl>
    <w:lvl w:ilvl="8" w:tplc="5EF8B2C6">
      <w:start w:val="1"/>
      <w:numFmt w:val="bullet"/>
      <w:lvlText w:val="•"/>
      <w:lvlJc w:val="left"/>
      <w:rPr>
        <w:rFonts w:hint="default"/>
      </w:rPr>
    </w:lvl>
  </w:abstractNum>
  <w:abstractNum w:abstractNumId="36" w15:restartNumberingAfterBreak="0">
    <w:nsid w:val="59222AE9"/>
    <w:multiLevelType w:val="hybridMultilevel"/>
    <w:tmpl w:val="DFAA4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82305A"/>
    <w:multiLevelType w:val="hybridMultilevel"/>
    <w:tmpl w:val="71183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74965"/>
    <w:multiLevelType w:val="hybridMultilevel"/>
    <w:tmpl w:val="FB72097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53D38"/>
    <w:multiLevelType w:val="hybridMultilevel"/>
    <w:tmpl w:val="86A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D3BB7"/>
    <w:multiLevelType w:val="hybridMultilevel"/>
    <w:tmpl w:val="2CB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E6756"/>
    <w:multiLevelType w:val="hybridMultilevel"/>
    <w:tmpl w:val="FB26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05480"/>
    <w:multiLevelType w:val="hybridMultilevel"/>
    <w:tmpl w:val="ED6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96D4A"/>
    <w:multiLevelType w:val="hybridMultilevel"/>
    <w:tmpl w:val="A77E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D321A"/>
    <w:multiLevelType w:val="hybridMultilevel"/>
    <w:tmpl w:val="6F9A0B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4C25A9"/>
    <w:multiLevelType w:val="hybridMultilevel"/>
    <w:tmpl w:val="65C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51856"/>
    <w:multiLevelType w:val="hybridMultilevel"/>
    <w:tmpl w:val="CD40C4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1419E"/>
    <w:multiLevelType w:val="hybridMultilevel"/>
    <w:tmpl w:val="F96E7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92F601D"/>
    <w:multiLevelType w:val="hybridMultilevel"/>
    <w:tmpl w:val="276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63CA3"/>
    <w:multiLevelType w:val="multilevel"/>
    <w:tmpl w:val="D986678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2"/>
  </w:num>
  <w:num w:numId="3">
    <w:abstractNumId w:val="47"/>
  </w:num>
  <w:num w:numId="4">
    <w:abstractNumId w:val="17"/>
  </w:num>
  <w:num w:numId="5">
    <w:abstractNumId w:val="3"/>
  </w:num>
  <w:num w:numId="6">
    <w:abstractNumId w:val="4"/>
  </w:num>
  <w:num w:numId="7">
    <w:abstractNumId w:val="45"/>
  </w:num>
  <w:num w:numId="8">
    <w:abstractNumId w:val="31"/>
  </w:num>
  <w:num w:numId="9">
    <w:abstractNumId w:val="42"/>
  </w:num>
  <w:num w:numId="10">
    <w:abstractNumId w:val="41"/>
  </w:num>
  <w:num w:numId="11">
    <w:abstractNumId w:val="33"/>
  </w:num>
  <w:num w:numId="12">
    <w:abstractNumId w:val="14"/>
  </w:num>
  <w:num w:numId="13">
    <w:abstractNumId w:val="19"/>
  </w:num>
  <w:num w:numId="14">
    <w:abstractNumId w:val="22"/>
  </w:num>
  <w:num w:numId="15">
    <w:abstractNumId w:val="26"/>
  </w:num>
  <w:num w:numId="16">
    <w:abstractNumId w:val="13"/>
  </w:num>
  <w:num w:numId="17">
    <w:abstractNumId w:val="16"/>
  </w:num>
  <w:num w:numId="18">
    <w:abstractNumId w:val="35"/>
  </w:num>
  <w:num w:numId="19">
    <w:abstractNumId w:val="20"/>
  </w:num>
  <w:num w:numId="20">
    <w:abstractNumId w:val="48"/>
  </w:num>
  <w:num w:numId="21">
    <w:abstractNumId w:val="21"/>
  </w:num>
  <w:num w:numId="22">
    <w:abstractNumId w:val="43"/>
  </w:num>
  <w:num w:numId="23">
    <w:abstractNumId w:val="2"/>
  </w:num>
  <w:num w:numId="24">
    <w:abstractNumId w:val="5"/>
  </w:num>
  <w:num w:numId="25">
    <w:abstractNumId w:val="44"/>
  </w:num>
  <w:num w:numId="26">
    <w:abstractNumId w:val="29"/>
  </w:num>
  <w:num w:numId="27">
    <w:abstractNumId w:val="18"/>
  </w:num>
  <w:num w:numId="28">
    <w:abstractNumId w:val="32"/>
  </w:num>
  <w:num w:numId="29">
    <w:abstractNumId w:val="28"/>
  </w:num>
  <w:num w:numId="30">
    <w:abstractNumId w:val="9"/>
  </w:num>
  <w:num w:numId="31">
    <w:abstractNumId w:val="10"/>
  </w:num>
  <w:num w:numId="32">
    <w:abstractNumId w:val="37"/>
  </w:num>
  <w:num w:numId="33">
    <w:abstractNumId w:val="0"/>
  </w:num>
  <w:num w:numId="34">
    <w:abstractNumId w:val="46"/>
  </w:num>
  <w:num w:numId="35">
    <w:abstractNumId w:val="11"/>
  </w:num>
  <w:num w:numId="36">
    <w:abstractNumId w:val="38"/>
  </w:num>
  <w:num w:numId="37">
    <w:abstractNumId w:val="23"/>
  </w:num>
  <w:num w:numId="38">
    <w:abstractNumId w:val="24"/>
  </w:num>
  <w:num w:numId="39">
    <w:abstractNumId w:val="27"/>
  </w:num>
  <w:num w:numId="40">
    <w:abstractNumId w:val="8"/>
  </w:num>
  <w:num w:numId="41">
    <w:abstractNumId w:val="34"/>
  </w:num>
  <w:num w:numId="42">
    <w:abstractNumId w:val="30"/>
  </w:num>
  <w:num w:numId="43">
    <w:abstractNumId w:val="7"/>
  </w:num>
  <w:num w:numId="44">
    <w:abstractNumId w:val="39"/>
  </w:num>
  <w:num w:numId="45">
    <w:abstractNumId w:val="4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5"/>
  </w:num>
  <w:num w:numId="49">
    <w:abstractNumId w:val="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FB"/>
    <w:rsid w:val="00004AE0"/>
    <w:rsid w:val="00010461"/>
    <w:rsid w:val="0002482E"/>
    <w:rsid w:val="00025229"/>
    <w:rsid w:val="000255C6"/>
    <w:rsid w:val="0003367D"/>
    <w:rsid w:val="00042476"/>
    <w:rsid w:val="00043CE5"/>
    <w:rsid w:val="00057283"/>
    <w:rsid w:val="000577A4"/>
    <w:rsid w:val="00076733"/>
    <w:rsid w:val="00096295"/>
    <w:rsid w:val="000A1BC0"/>
    <w:rsid w:val="000A43EA"/>
    <w:rsid w:val="000A64D0"/>
    <w:rsid w:val="000E1253"/>
    <w:rsid w:val="000F6365"/>
    <w:rsid w:val="001132CA"/>
    <w:rsid w:val="00117956"/>
    <w:rsid w:val="00117EC1"/>
    <w:rsid w:val="00122ADC"/>
    <w:rsid w:val="00146341"/>
    <w:rsid w:val="00157439"/>
    <w:rsid w:val="00157531"/>
    <w:rsid w:val="001628EA"/>
    <w:rsid w:val="001727B7"/>
    <w:rsid w:val="001801A7"/>
    <w:rsid w:val="001838BF"/>
    <w:rsid w:val="0018406F"/>
    <w:rsid w:val="00185443"/>
    <w:rsid w:val="00192D9F"/>
    <w:rsid w:val="00195D28"/>
    <w:rsid w:val="001965E6"/>
    <w:rsid w:val="0019791D"/>
    <w:rsid w:val="001A63AC"/>
    <w:rsid w:val="001A66FB"/>
    <w:rsid w:val="001C134E"/>
    <w:rsid w:val="001D73B8"/>
    <w:rsid w:val="001F21F2"/>
    <w:rsid w:val="001F299A"/>
    <w:rsid w:val="001F4EE5"/>
    <w:rsid w:val="0021238F"/>
    <w:rsid w:val="00216957"/>
    <w:rsid w:val="00217637"/>
    <w:rsid w:val="00223913"/>
    <w:rsid w:val="00225314"/>
    <w:rsid w:val="00235EAD"/>
    <w:rsid w:val="00254B0C"/>
    <w:rsid w:val="0026284A"/>
    <w:rsid w:val="002726FD"/>
    <w:rsid w:val="00274629"/>
    <w:rsid w:val="002910EF"/>
    <w:rsid w:val="00294F6B"/>
    <w:rsid w:val="00296EAA"/>
    <w:rsid w:val="002A1F0D"/>
    <w:rsid w:val="002B146B"/>
    <w:rsid w:val="002C3776"/>
    <w:rsid w:val="002D754C"/>
    <w:rsid w:val="002E13CF"/>
    <w:rsid w:val="002F3578"/>
    <w:rsid w:val="002F4403"/>
    <w:rsid w:val="003007F6"/>
    <w:rsid w:val="00303DC9"/>
    <w:rsid w:val="00317A4D"/>
    <w:rsid w:val="003238E4"/>
    <w:rsid w:val="00333FC4"/>
    <w:rsid w:val="00334AA6"/>
    <w:rsid w:val="00346D20"/>
    <w:rsid w:val="00354001"/>
    <w:rsid w:val="003654D8"/>
    <w:rsid w:val="00367ED7"/>
    <w:rsid w:val="00381255"/>
    <w:rsid w:val="00383998"/>
    <w:rsid w:val="00392B95"/>
    <w:rsid w:val="003A303E"/>
    <w:rsid w:val="003B41A4"/>
    <w:rsid w:val="003B4878"/>
    <w:rsid w:val="003B6A83"/>
    <w:rsid w:val="003C4555"/>
    <w:rsid w:val="003E6F14"/>
    <w:rsid w:val="003E7E30"/>
    <w:rsid w:val="003F6D37"/>
    <w:rsid w:val="00404144"/>
    <w:rsid w:val="00421051"/>
    <w:rsid w:val="004368BF"/>
    <w:rsid w:val="00463AE9"/>
    <w:rsid w:val="0046785D"/>
    <w:rsid w:val="004703C7"/>
    <w:rsid w:val="00480B5A"/>
    <w:rsid w:val="00482E95"/>
    <w:rsid w:val="00491E88"/>
    <w:rsid w:val="004955D5"/>
    <w:rsid w:val="004A312D"/>
    <w:rsid w:val="004A5834"/>
    <w:rsid w:val="004A5A68"/>
    <w:rsid w:val="004A7355"/>
    <w:rsid w:val="004B0F9D"/>
    <w:rsid w:val="004B39E7"/>
    <w:rsid w:val="004B4D53"/>
    <w:rsid w:val="004C11EA"/>
    <w:rsid w:val="004D3F63"/>
    <w:rsid w:val="004E028B"/>
    <w:rsid w:val="004E0FC7"/>
    <w:rsid w:val="004E459C"/>
    <w:rsid w:val="004E5444"/>
    <w:rsid w:val="004E7AD6"/>
    <w:rsid w:val="004F178E"/>
    <w:rsid w:val="00502A11"/>
    <w:rsid w:val="005119BB"/>
    <w:rsid w:val="0051286B"/>
    <w:rsid w:val="00520FED"/>
    <w:rsid w:val="00524FDB"/>
    <w:rsid w:val="00531FAC"/>
    <w:rsid w:val="005537B3"/>
    <w:rsid w:val="00555714"/>
    <w:rsid w:val="00561AF6"/>
    <w:rsid w:val="005712A9"/>
    <w:rsid w:val="005824D7"/>
    <w:rsid w:val="005C6B31"/>
    <w:rsid w:val="005D2A3E"/>
    <w:rsid w:val="005D607D"/>
    <w:rsid w:val="005E45B9"/>
    <w:rsid w:val="0060158A"/>
    <w:rsid w:val="00604B4C"/>
    <w:rsid w:val="00613486"/>
    <w:rsid w:val="006229AC"/>
    <w:rsid w:val="00623C74"/>
    <w:rsid w:val="006318F6"/>
    <w:rsid w:val="00636216"/>
    <w:rsid w:val="00645025"/>
    <w:rsid w:val="00655E8A"/>
    <w:rsid w:val="00657B6C"/>
    <w:rsid w:val="006600F7"/>
    <w:rsid w:val="006636A3"/>
    <w:rsid w:val="0067279D"/>
    <w:rsid w:val="00676AF8"/>
    <w:rsid w:val="00686209"/>
    <w:rsid w:val="006A0331"/>
    <w:rsid w:val="006A6F68"/>
    <w:rsid w:val="006D0D98"/>
    <w:rsid w:val="006D11B3"/>
    <w:rsid w:val="006D2886"/>
    <w:rsid w:val="006E70B8"/>
    <w:rsid w:val="006F2883"/>
    <w:rsid w:val="006F392E"/>
    <w:rsid w:val="00715042"/>
    <w:rsid w:val="00723A5D"/>
    <w:rsid w:val="00753606"/>
    <w:rsid w:val="007601ED"/>
    <w:rsid w:val="0076132A"/>
    <w:rsid w:val="00775473"/>
    <w:rsid w:val="00780799"/>
    <w:rsid w:val="007A520A"/>
    <w:rsid w:val="007F6ED7"/>
    <w:rsid w:val="008144B5"/>
    <w:rsid w:val="00833E39"/>
    <w:rsid w:val="00837803"/>
    <w:rsid w:val="0085507C"/>
    <w:rsid w:val="00867306"/>
    <w:rsid w:val="008706A5"/>
    <w:rsid w:val="00871512"/>
    <w:rsid w:val="008760DB"/>
    <w:rsid w:val="00891F77"/>
    <w:rsid w:val="00897926"/>
    <w:rsid w:val="008A795C"/>
    <w:rsid w:val="008C0B39"/>
    <w:rsid w:val="008D5F6D"/>
    <w:rsid w:val="008F4AF0"/>
    <w:rsid w:val="008F4DA5"/>
    <w:rsid w:val="008F6693"/>
    <w:rsid w:val="00912736"/>
    <w:rsid w:val="00912D77"/>
    <w:rsid w:val="00957256"/>
    <w:rsid w:val="00962F09"/>
    <w:rsid w:val="00974BA5"/>
    <w:rsid w:val="00987AE3"/>
    <w:rsid w:val="00990740"/>
    <w:rsid w:val="009A6E22"/>
    <w:rsid w:val="009B4211"/>
    <w:rsid w:val="009B76C8"/>
    <w:rsid w:val="009C1E4D"/>
    <w:rsid w:val="009D2600"/>
    <w:rsid w:val="009D78A4"/>
    <w:rsid w:val="009E187F"/>
    <w:rsid w:val="009F6CFA"/>
    <w:rsid w:val="00A049C5"/>
    <w:rsid w:val="00A142B8"/>
    <w:rsid w:val="00A21FFD"/>
    <w:rsid w:val="00A261E5"/>
    <w:rsid w:val="00A355D1"/>
    <w:rsid w:val="00A3793F"/>
    <w:rsid w:val="00A468FD"/>
    <w:rsid w:val="00A503A8"/>
    <w:rsid w:val="00A50AFB"/>
    <w:rsid w:val="00A76B33"/>
    <w:rsid w:val="00A81347"/>
    <w:rsid w:val="00A8446C"/>
    <w:rsid w:val="00AB1C4F"/>
    <w:rsid w:val="00AB5537"/>
    <w:rsid w:val="00AC42ED"/>
    <w:rsid w:val="00AD5670"/>
    <w:rsid w:val="00AE524A"/>
    <w:rsid w:val="00B01EF2"/>
    <w:rsid w:val="00B02B98"/>
    <w:rsid w:val="00B06786"/>
    <w:rsid w:val="00B330A4"/>
    <w:rsid w:val="00B379CA"/>
    <w:rsid w:val="00B5321C"/>
    <w:rsid w:val="00B53D7B"/>
    <w:rsid w:val="00B54462"/>
    <w:rsid w:val="00B61429"/>
    <w:rsid w:val="00B649D5"/>
    <w:rsid w:val="00B65EA9"/>
    <w:rsid w:val="00B76C7C"/>
    <w:rsid w:val="00B86FAE"/>
    <w:rsid w:val="00B9007A"/>
    <w:rsid w:val="00B93BD5"/>
    <w:rsid w:val="00BA3C5A"/>
    <w:rsid w:val="00BB1F89"/>
    <w:rsid w:val="00BB5BB6"/>
    <w:rsid w:val="00BD25C2"/>
    <w:rsid w:val="00BD49FA"/>
    <w:rsid w:val="00BF2144"/>
    <w:rsid w:val="00BF640F"/>
    <w:rsid w:val="00C0193C"/>
    <w:rsid w:val="00C02F19"/>
    <w:rsid w:val="00C07053"/>
    <w:rsid w:val="00C10181"/>
    <w:rsid w:val="00C23014"/>
    <w:rsid w:val="00C2789E"/>
    <w:rsid w:val="00C5224B"/>
    <w:rsid w:val="00C52ED7"/>
    <w:rsid w:val="00C57718"/>
    <w:rsid w:val="00C67A4D"/>
    <w:rsid w:val="00CA0978"/>
    <w:rsid w:val="00CA5728"/>
    <w:rsid w:val="00CC2A0F"/>
    <w:rsid w:val="00CD2024"/>
    <w:rsid w:val="00CD6831"/>
    <w:rsid w:val="00CE0F4B"/>
    <w:rsid w:val="00CE35FC"/>
    <w:rsid w:val="00CE6E22"/>
    <w:rsid w:val="00CF363D"/>
    <w:rsid w:val="00CF5D19"/>
    <w:rsid w:val="00D02AB0"/>
    <w:rsid w:val="00D03CA5"/>
    <w:rsid w:val="00D24173"/>
    <w:rsid w:val="00D55211"/>
    <w:rsid w:val="00D605A5"/>
    <w:rsid w:val="00D6190B"/>
    <w:rsid w:val="00D64162"/>
    <w:rsid w:val="00D71A58"/>
    <w:rsid w:val="00D727BA"/>
    <w:rsid w:val="00D7302C"/>
    <w:rsid w:val="00D87B2F"/>
    <w:rsid w:val="00DA1C4D"/>
    <w:rsid w:val="00DB52CA"/>
    <w:rsid w:val="00DC7F9B"/>
    <w:rsid w:val="00DD06B2"/>
    <w:rsid w:val="00DD4E82"/>
    <w:rsid w:val="00DE030F"/>
    <w:rsid w:val="00DE1F5A"/>
    <w:rsid w:val="00DE2871"/>
    <w:rsid w:val="00DE2F4C"/>
    <w:rsid w:val="00DF0758"/>
    <w:rsid w:val="00DF4170"/>
    <w:rsid w:val="00E018C3"/>
    <w:rsid w:val="00E034C2"/>
    <w:rsid w:val="00E04DF7"/>
    <w:rsid w:val="00E13834"/>
    <w:rsid w:val="00E15809"/>
    <w:rsid w:val="00E232B8"/>
    <w:rsid w:val="00E26847"/>
    <w:rsid w:val="00E35786"/>
    <w:rsid w:val="00E36F79"/>
    <w:rsid w:val="00E379A2"/>
    <w:rsid w:val="00E53A7A"/>
    <w:rsid w:val="00E60526"/>
    <w:rsid w:val="00E66B05"/>
    <w:rsid w:val="00E77124"/>
    <w:rsid w:val="00E819C6"/>
    <w:rsid w:val="00EA0C27"/>
    <w:rsid w:val="00EA242C"/>
    <w:rsid w:val="00EB3CA7"/>
    <w:rsid w:val="00EB4FCF"/>
    <w:rsid w:val="00EB5BF6"/>
    <w:rsid w:val="00EB5C23"/>
    <w:rsid w:val="00EE0AA0"/>
    <w:rsid w:val="00EE431A"/>
    <w:rsid w:val="00EF1081"/>
    <w:rsid w:val="00EF27AD"/>
    <w:rsid w:val="00EF6392"/>
    <w:rsid w:val="00EF68C3"/>
    <w:rsid w:val="00F07766"/>
    <w:rsid w:val="00F218FE"/>
    <w:rsid w:val="00F40C64"/>
    <w:rsid w:val="00F40EFE"/>
    <w:rsid w:val="00F41F17"/>
    <w:rsid w:val="00F4694E"/>
    <w:rsid w:val="00F525D8"/>
    <w:rsid w:val="00F557FA"/>
    <w:rsid w:val="00F56A3E"/>
    <w:rsid w:val="00F673B8"/>
    <w:rsid w:val="00F91416"/>
    <w:rsid w:val="00FA0914"/>
    <w:rsid w:val="00FA0C7B"/>
    <w:rsid w:val="00FB2667"/>
    <w:rsid w:val="00FB76C4"/>
    <w:rsid w:val="00FC2B16"/>
    <w:rsid w:val="00FD7577"/>
    <w:rsid w:val="00FF7EC5"/>
    <w:rsid w:val="01BCBC2B"/>
    <w:rsid w:val="03FDA5BE"/>
    <w:rsid w:val="4577B732"/>
    <w:rsid w:val="4D288EB5"/>
    <w:rsid w:val="50D718CF"/>
    <w:rsid w:val="5900A1F4"/>
    <w:rsid w:val="67AEE744"/>
    <w:rsid w:val="706A4CC8"/>
    <w:rsid w:val="733C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BF13F"/>
  <w15:docId w15:val="{86ECB3C1-6E70-478C-A42E-C37D0623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50AFB"/>
    <w:pPr>
      <w:widowControl w:val="0"/>
      <w:spacing w:before="74" w:after="0" w:line="240" w:lineRule="auto"/>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657B6C"/>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4">
    <w:name w:val="heading 4"/>
    <w:basedOn w:val="Normal"/>
    <w:next w:val="Normal"/>
    <w:link w:val="Heading4Char"/>
    <w:uiPriority w:val="9"/>
    <w:semiHidden/>
    <w:unhideWhenUsed/>
    <w:qFormat/>
    <w:rsid w:val="0003367D"/>
    <w:pPr>
      <w:keepNext/>
      <w:keepLines/>
      <w:spacing w:before="200" w:after="0"/>
      <w:outlineLvl w:val="3"/>
    </w:pPr>
    <w:rPr>
      <w:rFonts w:asciiTheme="majorHAnsi" w:eastAsiaTheme="majorEastAsia" w:hAnsiTheme="majorHAnsi" w:cstheme="majorBidi"/>
      <w:b/>
      <w:bCs/>
      <w:i/>
      <w:i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FB"/>
    <w:pPr>
      <w:ind w:left="720"/>
      <w:contextualSpacing/>
    </w:pPr>
  </w:style>
  <w:style w:type="paragraph" w:styleId="BodyText">
    <w:name w:val="Body Text"/>
    <w:basedOn w:val="Normal"/>
    <w:link w:val="BodyTextChar"/>
    <w:uiPriority w:val="1"/>
    <w:qFormat/>
    <w:rsid w:val="00A50AFB"/>
    <w:pPr>
      <w:widowControl w:val="0"/>
      <w:spacing w:after="0" w:line="240" w:lineRule="auto"/>
    </w:pPr>
    <w:rPr>
      <w:rFonts w:ascii="Arial" w:eastAsia="Arial" w:hAnsi="Arial"/>
      <w:sz w:val="19"/>
      <w:szCs w:val="19"/>
    </w:rPr>
  </w:style>
  <w:style w:type="character" w:customStyle="1" w:styleId="BodyTextChar">
    <w:name w:val="Body Text Char"/>
    <w:basedOn w:val="DefaultParagraphFont"/>
    <w:link w:val="BodyText"/>
    <w:uiPriority w:val="1"/>
    <w:rsid w:val="00A50AFB"/>
    <w:rPr>
      <w:rFonts w:ascii="Arial" w:eastAsia="Arial" w:hAnsi="Arial"/>
      <w:sz w:val="19"/>
      <w:szCs w:val="19"/>
    </w:rPr>
  </w:style>
  <w:style w:type="paragraph" w:styleId="Header">
    <w:name w:val="header"/>
    <w:basedOn w:val="Normal"/>
    <w:link w:val="HeaderChar"/>
    <w:uiPriority w:val="99"/>
    <w:unhideWhenUsed/>
    <w:rsid w:val="00A5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FB"/>
  </w:style>
  <w:style w:type="paragraph" w:styleId="Footer">
    <w:name w:val="footer"/>
    <w:basedOn w:val="Normal"/>
    <w:link w:val="FooterChar"/>
    <w:uiPriority w:val="99"/>
    <w:unhideWhenUsed/>
    <w:rsid w:val="00A5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FB"/>
  </w:style>
  <w:style w:type="character" w:customStyle="1" w:styleId="Heading1Char">
    <w:name w:val="Heading 1 Char"/>
    <w:basedOn w:val="DefaultParagraphFont"/>
    <w:link w:val="Heading1"/>
    <w:uiPriority w:val="1"/>
    <w:rsid w:val="00A50AFB"/>
    <w:rPr>
      <w:rFonts w:ascii="Arial" w:eastAsia="Arial" w:hAnsi="Arial"/>
      <w:b/>
      <w:bCs/>
      <w:sz w:val="20"/>
      <w:szCs w:val="20"/>
    </w:rPr>
  </w:style>
  <w:style w:type="character" w:customStyle="1" w:styleId="Heading2Char">
    <w:name w:val="Heading 2 Char"/>
    <w:basedOn w:val="DefaultParagraphFont"/>
    <w:link w:val="Heading2"/>
    <w:uiPriority w:val="9"/>
    <w:semiHidden/>
    <w:rsid w:val="00657B6C"/>
    <w:rPr>
      <w:rFonts w:asciiTheme="majorHAnsi" w:eastAsiaTheme="majorEastAsia" w:hAnsiTheme="majorHAnsi" w:cstheme="majorBidi"/>
      <w:b/>
      <w:bCs/>
      <w:color w:val="549E39" w:themeColor="accent1"/>
      <w:sz w:val="26"/>
      <w:szCs w:val="26"/>
    </w:rPr>
  </w:style>
  <w:style w:type="character" w:styleId="Hyperlink">
    <w:name w:val="Hyperlink"/>
    <w:basedOn w:val="DefaultParagraphFont"/>
    <w:uiPriority w:val="99"/>
    <w:unhideWhenUsed/>
    <w:rsid w:val="00775473"/>
    <w:rPr>
      <w:color w:val="6B9F25" w:themeColor="hyperlink"/>
      <w:u w:val="single"/>
    </w:rPr>
  </w:style>
  <w:style w:type="paragraph" w:styleId="NoSpacing">
    <w:name w:val="No Spacing"/>
    <w:uiPriority w:val="1"/>
    <w:qFormat/>
    <w:rsid w:val="00833E39"/>
    <w:pPr>
      <w:spacing w:after="0" w:line="240" w:lineRule="auto"/>
    </w:pPr>
  </w:style>
  <w:style w:type="paragraph" w:styleId="BalloonText">
    <w:name w:val="Balloon Text"/>
    <w:basedOn w:val="Normal"/>
    <w:link w:val="BalloonTextChar"/>
    <w:uiPriority w:val="99"/>
    <w:semiHidden/>
    <w:unhideWhenUsed/>
    <w:rsid w:val="00F6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B8"/>
    <w:rPr>
      <w:rFonts w:ascii="Tahoma" w:hAnsi="Tahoma" w:cs="Tahoma"/>
      <w:sz w:val="16"/>
      <w:szCs w:val="16"/>
    </w:rPr>
  </w:style>
  <w:style w:type="character" w:styleId="Strong">
    <w:name w:val="Strong"/>
    <w:basedOn w:val="DefaultParagraphFont"/>
    <w:uiPriority w:val="22"/>
    <w:qFormat/>
    <w:rsid w:val="00195D28"/>
    <w:rPr>
      <w:b/>
      <w:bCs/>
    </w:rPr>
  </w:style>
  <w:style w:type="paragraph" w:styleId="NormalWeb">
    <w:name w:val="Normal (Web)"/>
    <w:basedOn w:val="Normal"/>
    <w:uiPriority w:val="99"/>
    <w:unhideWhenUsed/>
    <w:rsid w:val="00195D28"/>
    <w:pPr>
      <w:spacing w:after="288" w:line="336"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5D28"/>
    <w:rPr>
      <w:color w:val="BA6906" w:themeColor="followedHyperlink"/>
      <w:u w:val="single"/>
    </w:rPr>
  </w:style>
  <w:style w:type="character" w:styleId="CommentReference">
    <w:name w:val="annotation reference"/>
    <w:basedOn w:val="DefaultParagraphFont"/>
    <w:uiPriority w:val="99"/>
    <w:semiHidden/>
    <w:unhideWhenUsed/>
    <w:rsid w:val="00CF5D19"/>
    <w:rPr>
      <w:sz w:val="16"/>
      <w:szCs w:val="16"/>
    </w:rPr>
  </w:style>
  <w:style w:type="paragraph" w:styleId="CommentText">
    <w:name w:val="annotation text"/>
    <w:basedOn w:val="Normal"/>
    <w:link w:val="CommentTextChar"/>
    <w:uiPriority w:val="99"/>
    <w:semiHidden/>
    <w:unhideWhenUsed/>
    <w:rsid w:val="00CF5D19"/>
    <w:pPr>
      <w:spacing w:line="240" w:lineRule="auto"/>
    </w:pPr>
    <w:rPr>
      <w:sz w:val="20"/>
      <w:szCs w:val="20"/>
    </w:rPr>
  </w:style>
  <w:style w:type="character" w:customStyle="1" w:styleId="CommentTextChar">
    <w:name w:val="Comment Text Char"/>
    <w:basedOn w:val="DefaultParagraphFont"/>
    <w:link w:val="CommentText"/>
    <w:uiPriority w:val="99"/>
    <w:semiHidden/>
    <w:rsid w:val="00CF5D19"/>
    <w:rPr>
      <w:sz w:val="20"/>
      <w:szCs w:val="20"/>
    </w:rPr>
  </w:style>
  <w:style w:type="paragraph" w:styleId="CommentSubject">
    <w:name w:val="annotation subject"/>
    <w:basedOn w:val="CommentText"/>
    <w:next w:val="CommentText"/>
    <w:link w:val="CommentSubjectChar"/>
    <w:uiPriority w:val="99"/>
    <w:semiHidden/>
    <w:unhideWhenUsed/>
    <w:rsid w:val="004703C7"/>
    <w:rPr>
      <w:b/>
      <w:bCs/>
    </w:rPr>
  </w:style>
  <w:style w:type="character" w:customStyle="1" w:styleId="CommentSubjectChar">
    <w:name w:val="Comment Subject Char"/>
    <w:basedOn w:val="CommentTextChar"/>
    <w:link w:val="CommentSubject"/>
    <w:uiPriority w:val="99"/>
    <w:semiHidden/>
    <w:rsid w:val="004703C7"/>
    <w:rPr>
      <w:b/>
      <w:bCs/>
      <w:sz w:val="20"/>
      <w:szCs w:val="20"/>
    </w:rPr>
  </w:style>
  <w:style w:type="paragraph" w:styleId="Revision">
    <w:name w:val="Revision"/>
    <w:hidden/>
    <w:uiPriority w:val="99"/>
    <w:semiHidden/>
    <w:rsid w:val="00096295"/>
    <w:pPr>
      <w:spacing w:after="0" w:line="240" w:lineRule="auto"/>
    </w:pPr>
  </w:style>
  <w:style w:type="character" w:customStyle="1" w:styleId="Heading4Char">
    <w:name w:val="Heading 4 Char"/>
    <w:basedOn w:val="DefaultParagraphFont"/>
    <w:link w:val="Heading4"/>
    <w:uiPriority w:val="9"/>
    <w:semiHidden/>
    <w:rsid w:val="0003367D"/>
    <w:rPr>
      <w:rFonts w:asciiTheme="majorHAnsi" w:eastAsiaTheme="majorEastAsia" w:hAnsiTheme="majorHAnsi" w:cstheme="majorBidi"/>
      <w:b/>
      <w:bCs/>
      <w:i/>
      <w:iCs/>
      <w:color w:val="549E39" w:themeColor="accent1"/>
    </w:rPr>
  </w:style>
  <w:style w:type="paragraph" w:customStyle="1" w:styleId="paragraph">
    <w:name w:val="paragraph"/>
    <w:basedOn w:val="Normal"/>
    <w:rsid w:val="00FA0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A0C7B"/>
  </w:style>
  <w:style w:type="character" w:customStyle="1" w:styleId="eop">
    <w:name w:val="eop"/>
    <w:basedOn w:val="DefaultParagraphFont"/>
    <w:rsid w:val="00FA0C7B"/>
  </w:style>
  <w:style w:type="character" w:customStyle="1" w:styleId="unsupportedobjecttext">
    <w:name w:val="unsupportedobjecttext"/>
    <w:basedOn w:val="DefaultParagraphFont"/>
    <w:rsid w:val="00FA0C7B"/>
  </w:style>
  <w:style w:type="paragraph" w:styleId="PlainText">
    <w:name w:val="Plain Text"/>
    <w:basedOn w:val="Normal"/>
    <w:link w:val="PlainTextChar"/>
    <w:uiPriority w:val="99"/>
    <w:unhideWhenUsed/>
    <w:rsid w:val="00EF1081"/>
    <w:pPr>
      <w:spacing w:after="0" w:line="240" w:lineRule="auto"/>
    </w:pPr>
    <w:rPr>
      <w:rFonts w:ascii="Arial Rounded MT Bold" w:hAnsi="Arial Rounded MT Bold"/>
      <w:sz w:val="24"/>
      <w:szCs w:val="21"/>
    </w:rPr>
  </w:style>
  <w:style w:type="character" w:customStyle="1" w:styleId="PlainTextChar">
    <w:name w:val="Plain Text Char"/>
    <w:basedOn w:val="DefaultParagraphFont"/>
    <w:link w:val="PlainText"/>
    <w:uiPriority w:val="99"/>
    <w:rsid w:val="00EF1081"/>
    <w:rPr>
      <w:rFonts w:ascii="Arial Rounded MT Bold" w:hAnsi="Arial Rounded MT Bold"/>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1120">
      <w:bodyDiv w:val="1"/>
      <w:marLeft w:val="0"/>
      <w:marRight w:val="0"/>
      <w:marTop w:val="0"/>
      <w:marBottom w:val="0"/>
      <w:divBdr>
        <w:top w:val="none" w:sz="0" w:space="0" w:color="auto"/>
        <w:left w:val="none" w:sz="0" w:space="0" w:color="auto"/>
        <w:bottom w:val="none" w:sz="0" w:space="0" w:color="auto"/>
        <w:right w:val="none" w:sz="0" w:space="0" w:color="auto"/>
      </w:divBdr>
    </w:div>
    <w:div w:id="490684152">
      <w:bodyDiv w:val="1"/>
      <w:marLeft w:val="0"/>
      <w:marRight w:val="0"/>
      <w:marTop w:val="0"/>
      <w:marBottom w:val="0"/>
      <w:divBdr>
        <w:top w:val="none" w:sz="0" w:space="0" w:color="auto"/>
        <w:left w:val="none" w:sz="0" w:space="0" w:color="auto"/>
        <w:bottom w:val="none" w:sz="0" w:space="0" w:color="auto"/>
        <w:right w:val="none" w:sz="0" w:space="0" w:color="auto"/>
      </w:divBdr>
    </w:div>
    <w:div w:id="550728468">
      <w:bodyDiv w:val="1"/>
      <w:marLeft w:val="0"/>
      <w:marRight w:val="0"/>
      <w:marTop w:val="0"/>
      <w:marBottom w:val="0"/>
      <w:divBdr>
        <w:top w:val="none" w:sz="0" w:space="0" w:color="auto"/>
        <w:left w:val="none" w:sz="0" w:space="0" w:color="auto"/>
        <w:bottom w:val="none" w:sz="0" w:space="0" w:color="auto"/>
        <w:right w:val="none" w:sz="0" w:space="0" w:color="auto"/>
      </w:divBdr>
    </w:div>
    <w:div w:id="603996348">
      <w:bodyDiv w:val="1"/>
      <w:marLeft w:val="0"/>
      <w:marRight w:val="0"/>
      <w:marTop w:val="0"/>
      <w:marBottom w:val="0"/>
      <w:divBdr>
        <w:top w:val="none" w:sz="0" w:space="0" w:color="auto"/>
        <w:left w:val="none" w:sz="0" w:space="0" w:color="auto"/>
        <w:bottom w:val="none" w:sz="0" w:space="0" w:color="auto"/>
        <w:right w:val="none" w:sz="0" w:space="0" w:color="auto"/>
      </w:divBdr>
    </w:div>
    <w:div w:id="648050338">
      <w:bodyDiv w:val="1"/>
      <w:marLeft w:val="0"/>
      <w:marRight w:val="0"/>
      <w:marTop w:val="0"/>
      <w:marBottom w:val="0"/>
      <w:divBdr>
        <w:top w:val="none" w:sz="0" w:space="0" w:color="auto"/>
        <w:left w:val="none" w:sz="0" w:space="0" w:color="auto"/>
        <w:bottom w:val="none" w:sz="0" w:space="0" w:color="auto"/>
        <w:right w:val="none" w:sz="0" w:space="0" w:color="auto"/>
      </w:divBdr>
    </w:div>
    <w:div w:id="730470096">
      <w:bodyDiv w:val="1"/>
      <w:marLeft w:val="0"/>
      <w:marRight w:val="0"/>
      <w:marTop w:val="0"/>
      <w:marBottom w:val="0"/>
      <w:divBdr>
        <w:top w:val="none" w:sz="0" w:space="0" w:color="auto"/>
        <w:left w:val="none" w:sz="0" w:space="0" w:color="auto"/>
        <w:bottom w:val="none" w:sz="0" w:space="0" w:color="auto"/>
        <w:right w:val="none" w:sz="0" w:space="0" w:color="auto"/>
      </w:divBdr>
    </w:div>
    <w:div w:id="872496839">
      <w:bodyDiv w:val="1"/>
      <w:marLeft w:val="0"/>
      <w:marRight w:val="0"/>
      <w:marTop w:val="0"/>
      <w:marBottom w:val="0"/>
      <w:divBdr>
        <w:top w:val="none" w:sz="0" w:space="0" w:color="auto"/>
        <w:left w:val="none" w:sz="0" w:space="0" w:color="auto"/>
        <w:bottom w:val="none" w:sz="0" w:space="0" w:color="auto"/>
        <w:right w:val="none" w:sz="0" w:space="0" w:color="auto"/>
      </w:divBdr>
      <w:divsChild>
        <w:div w:id="439687035">
          <w:marLeft w:val="0"/>
          <w:marRight w:val="0"/>
          <w:marTop w:val="0"/>
          <w:marBottom w:val="0"/>
          <w:divBdr>
            <w:top w:val="none" w:sz="0" w:space="0" w:color="auto"/>
            <w:left w:val="none" w:sz="0" w:space="0" w:color="auto"/>
            <w:bottom w:val="none" w:sz="0" w:space="0" w:color="auto"/>
            <w:right w:val="none" w:sz="0" w:space="0" w:color="auto"/>
          </w:divBdr>
        </w:div>
        <w:div w:id="1519195604">
          <w:marLeft w:val="0"/>
          <w:marRight w:val="0"/>
          <w:marTop w:val="0"/>
          <w:marBottom w:val="0"/>
          <w:divBdr>
            <w:top w:val="none" w:sz="0" w:space="0" w:color="auto"/>
            <w:left w:val="none" w:sz="0" w:space="0" w:color="auto"/>
            <w:bottom w:val="none" w:sz="0" w:space="0" w:color="auto"/>
            <w:right w:val="none" w:sz="0" w:space="0" w:color="auto"/>
          </w:divBdr>
        </w:div>
        <w:div w:id="100302396">
          <w:marLeft w:val="0"/>
          <w:marRight w:val="0"/>
          <w:marTop w:val="0"/>
          <w:marBottom w:val="0"/>
          <w:divBdr>
            <w:top w:val="none" w:sz="0" w:space="0" w:color="auto"/>
            <w:left w:val="none" w:sz="0" w:space="0" w:color="auto"/>
            <w:bottom w:val="none" w:sz="0" w:space="0" w:color="auto"/>
            <w:right w:val="none" w:sz="0" w:space="0" w:color="auto"/>
          </w:divBdr>
        </w:div>
        <w:div w:id="1707484715">
          <w:marLeft w:val="0"/>
          <w:marRight w:val="0"/>
          <w:marTop w:val="0"/>
          <w:marBottom w:val="0"/>
          <w:divBdr>
            <w:top w:val="none" w:sz="0" w:space="0" w:color="auto"/>
            <w:left w:val="none" w:sz="0" w:space="0" w:color="auto"/>
            <w:bottom w:val="none" w:sz="0" w:space="0" w:color="auto"/>
            <w:right w:val="none" w:sz="0" w:space="0" w:color="auto"/>
          </w:divBdr>
        </w:div>
        <w:div w:id="1180268218">
          <w:marLeft w:val="0"/>
          <w:marRight w:val="0"/>
          <w:marTop w:val="0"/>
          <w:marBottom w:val="0"/>
          <w:divBdr>
            <w:top w:val="none" w:sz="0" w:space="0" w:color="auto"/>
            <w:left w:val="none" w:sz="0" w:space="0" w:color="auto"/>
            <w:bottom w:val="none" w:sz="0" w:space="0" w:color="auto"/>
            <w:right w:val="none" w:sz="0" w:space="0" w:color="auto"/>
          </w:divBdr>
        </w:div>
        <w:div w:id="1995914746">
          <w:marLeft w:val="0"/>
          <w:marRight w:val="0"/>
          <w:marTop w:val="0"/>
          <w:marBottom w:val="0"/>
          <w:divBdr>
            <w:top w:val="none" w:sz="0" w:space="0" w:color="auto"/>
            <w:left w:val="none" w:sz="0" w:space="0" w:color="auto"/>
            <w:bottom w:val="none" w:sz="0" w:space="0" w:color="auto"/>
            <w:right w:val="none" w:sz="0" w:space="0" w:color="auto"/>
          </w:divBdr>
        </w:div>
        <w:div w:id="841626257">
          <w:marLeft w:val="0"/>
          <w:marRight w:val="0"/>
          <w:marTop w:val="0"/>
          <w:marBottom w:val="0"/>
          <w:divBdr>
            <w:top w:val="none" w:sz="0" w:space="0" w:color="auto"/>
            <w:left w:val="none" w:sz="0" w:space="0" w:color="auto"/>
            <w:bottom w:val="none" w:sz="0" w:space="0" w:color="auto"/>
            <w:right w:val="none" w:sz="0" w:space="0" w:color="auto"/>
          </w:divBdr>
        </w:div>
        <w:div w:id="1863009372">
          <w:marLeft w:val="0"/>
          <w:marRight w:val="0"/>
          <w:marTop w:val="0"/>
          <w:marBottom w:val="0"/>
          <w:divBdr>
            <w:top w:val="none" w:sz="0" w:space="0" w:color="auto"/>
            <w:left w:val="none" w:sz="0" w:space="0" w:color="auto"/>
            <w:bottom w:val="none" w:sz="0" w:space="0" w:color="auto"/>
            <w:right w:val="none" w:sz="0" w:space="0" w:color="auto"/>
          </w:divBdr>
        </w:div>
        <w:div w:id="516892308">
          <w:marLeft w:val="0"/>
          <w:marRight w:val="0"/>
          <w:marTop w:val="0"/>
          <w:marBottom w:val="0"/>
          <w:divBdr>
            <w:top w:val="none" w:sz="0" w:space="0" w:color="auto"/>
            <w:left w:val="none" w:sz="0" w:space="0" w:color="auto"/>
            <w:bottom w:val="none" w:sz="0" w:space="0" w:color="auto"/>
            <w:right w:val="none" w:sz="0" w:space="0" w:color="auto"/>
          </w:divBdr>
        </w:div>
        <w:div w:id="2108041407">
          <w:marLeft w:val="0"/>
          <w:marRight w:val="0"/>
          <w:marTop w:val="0"/>
          <w:marBottom w:val="0"/>
          <w:divBdr>
            <w:top w:val="none" w:sz="0" w:space="0" w:color="auto"/>
            <w:left w:val="none" w:sz="0" w:space="0" w:color="auto"/>
            <w:bottom w:val="none" w:sz="0" w:space="0" w:color="auto"/>
            <w:right w:val="none" w:sz="0" w:space="0" w:color="auto"/>
          </w:divBdr>
        </w:div>
      </w:divsChild>
    </w:div>
    <w:div w:id="13352629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549">
          <w:marLeft w:val="0"/>
          <w:marRight w:val="0"/>
          <w:marTop w:val="0"/>
          <w:marBottom w:val="0"/>
          <w:divBdr>
            <w:top w:val="none" w:sz="0" w:space="0" w:color="auto"/>
            <w:left w:val="none" w:sz="0" w:space="0" w:color="auto"/>
            <w:bottom w:val="none" w:sz="0" w:space="0" w:color="auto"/>
            <w:right w:val="none" w:sz="0" w:space="0" w:color="auto"/>
          </w:divBdr>
          <w:divsChild>
            <w:div w:id="526872288">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5124">
      <w:bodyDiv w:val="1"/>
      <w:marLeft w:val="0"/>
      <w:marRight w:val="0"/>
      <w:marTop w:val="0"/>
      <w:marBottom w:val="0"/>
      <w:divBdr>
        <w:top w:val="none" w:sz="0" w:space="0" w:color="auto"/>
        <w:left w:val="none" w:sz="0" w:space="0" w:color="auto"/>
        <w:bottom w:val="none" w:sz="0" w:space="0" w:color="auto"/>
        <w:right w:val="none" w:sz="0" w:space="0" w:color="auto"/>
      </w:divBdr>
    </w:div>
    <w:div w:id="1936940928">
      <w:bodyDiv w:val="1"/>
      <w:marLeft w:val="0"/>
      <w:marRight w:val="0"/>
      <w:marTop w:val="0"/>
      <w:marBottom w:val="0"/>
      <w:divBdr>
        <w:top w:val="none" w:sz="0" w:space="0" w:color="auto"/>
        <w:left w:val="none" w:sz="0" w:space="0" w:color="auto"/>
        <w:bottom w:val="none" w:sz="0" w:space="0" w:color="auto"/>
        <w:right w:val="none" w:sz="0" w:space="0" w:color="auto"/>
      </w:divBdr>
    </w:div>
    <w:div w:id="20621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ultzg@ufl.edu" TargetMode="External"/><Relationship Id="rId18" Type="http://schemas.openxmlformats.org/officeDocument/2006/relationships/hyperlink" Target="https://ufl.instructure.com" TargetMode="Externa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gritma@ufic.ufl.edu" TargetMode="External"/><Relationship Id="rId34" Type="http://schemas.openxmlformats.org/officeDocument/2006/relationships/hyperlink" Target="https://travel.state.gov/content/passports/en/go/step.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vid.wood@jax.ufl.edu" TargetMode="External"/><Relationship Id="rId25" Type="http://schemas.openxmlformats.org/officeDocument/2006/relationships/hyperlink" Target="http://www.ufic.ufl.edu/TravelEmbargoed.html" TargetMode="External"/><Relationship Id="rId33" Type="http://schemas.openxmlformats.org/officeDocument/2006/relationships/hyperlink" Target="https://travel.state.gov/content/passports/en/alertswarnings.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mes.grigg@medicine.ufl.edu" TargetMode="External"/><Relationship Id="rId20" Type="http://schemas.openxmlformats.org/officeDocument/2006/relationships/hyperlink" Target="https://www.ufic.ufl.edu/documents/CISI%20Enrollment%20Form.pdf" TargetMode="External"/><Relationship Id="rId29" Type="http://schemas.openxmlformats.org/officeDocument/2006/relationships/hyperlink" Target="http://www.culturalinsurance.com/cisi_form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fic.ufl.edu/travelregistration.html" TargetMode="External"/><Relationship Id="rId32" Type="http://schemas.openxmlformats.org/officeDocument/2006/relationships/image" Target="media/image4.png"/><Relationship Id="rId37" Type="http://schemas.openxmlformats.org/officeDocument/2006/relationships/hyperlink" Target="http://www.state.gov/trave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lizabeth.devos@jax.ufl.edu" TargetMode="External"/><Relationship Id="rId23" Type="http://schemas.openxmlformats.org/officeDocument/2006/relationships/hyperlink" Target="http://www.ufic.ufl.edu/TravelRegistration.html" TargetMode="External"/><Relationship Id="rId28" Type="http://schemas.openxmlformats.org/officeDocument/2006/relationships/hyperlink" Target="mailto:customerservice3@aig.com" TargetMode="External"/><Relationship Id="rId36" Type="http://schemas.openxmlformats.org/officeDocument/2006/relationships/hyperlink" Target="http://travel.state.gov/content/passports/english/country.html" TargetMode="External"/><Relationship Id="rId10" Type="http://schemas.openxmlformats.org/officeDocument/2006/relationships/footnotes" Target="footnotes.xml"/><Relationship Id="rId19" Type="http://schemas.openxmlformats.org/officeDocument/2006/relationships/hyperlink" Target="https://www.edx.org/course/practitioners-guide-global-health-part-1-bux-globalhealthx-1"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urphy21@ufl.edu" TargetMode="External"/><Relationship Id="rId22" Type="http://schemas.openxmlformats.org/officeDocument/2006/relationships/hyperlink" Target="mailto:YCheng@ufic.ufl.edu" TargetMode="External"/><Relationship Id="rId27" Type="http://schemas.openxmlformats.org/officeDocument/2006/relationships/oleObject" Target="embeddings/oleObject1.bin"/><Relationship Id="rId30" Type="http://schemas.openxmlformats.org/officeDocument/2006/relationships/hyperlink" Target="http://travel.state.gov/content/passports/english/country.html" TargetMode="External"/><Relationship Id="rId35" Type="http://schemas.openxmlformats.org/officeDocument/2006/relationships/hyperlink" Target="http://www.state.gov/travel/"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40062E703D34E9882990C09A8CD95" ma:contentTypeVersion="5" ma:contentTypeDescription="Create a new document." ma:contentTypeScope="" ma:versionID="28b7f2c49013cfd2343653c265513138">
  <xsd:schema xmlns:xsd="http://www.w3.org/2001/XMLSchema" xmlns:xs="http://www.w3.org/2001/XMLSchema" xmlns:p="http://schemas.microsoft.com/office/2006/metadata/properties" xmlns:ns2="f8e60803-8afb-4182-93b8-8a22b22004fe" xmlns:ns3="330f4028-847b-41eb-9c07-532cd0c9a6e7" targetNamespace="http://schemas.microsoft.com/office/2006/metadata/properties" ma:root="true" ma:fieldsID="a7067cbef24caee180e53bfe4e60c139" ns2:_="" ns3:_="">
    <xsd:import namespace="f8e60803-8afb-4182-93b8-8a22b22004fe"/>
    <xsd:import namespace="330f4028-847b-41eb-9c07-532cd0c9a6e7"/>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Electives" minOccurs="0"/>
                <xsd:element ref="ns3:Trips"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f4028-847b-41eb-9c07-532cd0c9a6e7" elementFormDefault="qualified">
    <xsd:import namespace="http://schemas.microsoft.com/office/2006/documentManagement/types"/>
    <xsd:import namespace="http://schemas.microsoft.com/office/infopath/2007/PartnerControls"/>
    <xsd:element name="Year" ma:index="11" nillable="true" ma:displayName="Year" ma:format="Dropdown" ma:internalName="Year">
      <xsd:simpleType>
        <xsd:union memberTypes="dms:Text">
          <xsd:simpleType>
            <xsd:restriction base="dms:Choice">
              <xsd:enumeration value="2018"/>
              <xsd:enumeration value="2017"/>
              <xsd:enumeration value="2016"/>
              <xsd:enumeration value="2015"/>
              <xsd:enumeration value="2014"/>
              <xsd:enumeration value="2013"/>
              <xsd:enumeration value="2012"/>
            </xsd:restriction>
          </xsd:simpleType>
        </xsd:union>
      </xsd:simpleType>
    </xsd:element>
    <xsd:element name="Electives" ma:index="12" nillable="true" ma:displayName="Subject" ma:format="Dropdown" ma:internalName="Electives">
      <xsd:simpleType>
        <xsd:union memberTypes="dms:Text">
          <xsd:simpleType>
            <xsd:restriction base="dms:Choice">
              <xsd:enumeration value="IMEP"/>
              <xsd:enumeration value="LGHET"/>
              <xsd:enumeration value="HOA"/>
              <xsd:enumeration value="Electives"/>
              <xsd:enumeration value="Formulary"/>
              <xsd:enumeration value="MSRP"/>
              <xsd:enumeration value="Leadership in Global Health"/>
              <xsd:enumeration value="Global Health Foreign Rotation"/>
              <xsd:enumeration value="Spring Break Medical Mission Trip"/>
              <xsd:enumeration value="CISI"/>
              <xsd:enumeration value="Co-operative Agreements and MOU's"/>
              <xsd:enumeration value="Foundation related"/>
              <xsd:enumeration value="Financial Services related"/>
            </xsd:restriction>
          </xsd:simpleType>
        </xsd:union>
      </xsd:simpleType>
    </xsd:element>
    <xsd:element name="Trips" ma:index="13" nillable="true" ma:displayName="Trips" ma:format="Dropdown" ma:internalName="Trips">
      <xsd:simpleType>
        <xsd:union memberTypes="dms:Text">
          <xsd:simpleType>
            <xsd:restriction base="dms:Choice">
              <xsd:enumeration value="DR SALUD"/>
              <xsd:enumeration value="DR HELP"/>
              <xsd:enumeration value="PROJECT HAITI"/>
              <xsd:enumeration value="PROJECT HEAL"/>
              <xsd:enumeration value="PROJECT NICARAGUA"/>
              <xsd:enumeration value="PROJECT YUCATAN"/>
              <xsd:enumeration value="PROJECT THAILAND (discontinued)"/>
            </xsd:restriction>
          </xsd:simpleType>
        </xsd:union>
      </xsd:simpleType>
    </xsd:element>
    <xsd:element name="Locations" ma:index="14" nillable="true" ma:displayName="Locations" ma:format="Dropdown" ma:internalName="Locations">
      <xsd:simpleType>
        <xsd:union memberTypes="dms:Text">
          <xsd:simpleType>
            <xsd:restriction base="dms:Choice">
              <xsd:enumeration value="Peru"/>
              <xsd:enumeration value="China"/>
              <xsd:enumeration value="Israel"/>
              <xsd:enumeration value="Liberi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8e60803-8afb-4182-93b8-8a22b22004fe">QHDKPCEKZJ2M-7773-92</_dlc_DocId>
    <_dlc_DocIdUrl xmlns="f8e60803-8afb-4182-93b8-8a22b22004fe">
      <Url>https://intranet.ahc.ufl.edu/wwa/Colleges/com/EduAffairs/imep/_layouts/DocIdRedir.aspx?ID=QHDKPCEKZJ2M-7773-92</Url>
      <Description>QHDKPCEKZJ2M-7773-92</Description>
    </_dlc_DocIdUrl>
    <Trips xmlns="330f4028-847b-41eb-9c07-532cd0c9a6e7">all</Trips>
    <Electives xmlns="330f4028-847b-41eb-9c07-532cd0c9a6e7">Spring Break Medical Mission Trip</Electives>
    <Locations xmlns="330f4028-847b-41eb-9c07-532cd0c9a6e7" xsi:nil="true"/>
    <Year xmlns="330f4028-847b-41eb-9c07-532cd0c9a6e7">2016</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0BF2-D851-4A84-9394-D067D440486F}">
  <ds:schemaRefs>
    <ds:schemaRef ds:uri="http://schemas.microsoft.com/sharepoint/v3/contenttype/forms"/>
  </ds:schemaRefs>
</ds:datastoreItem>
</file>

<file path=customXml/itemProps2.xml><?xml version="1.0" encoding="utf-8"?>
<ds:datastoreItem xmlns:ds="http://schemas.openxmlformats.org/officeDocument/2006/customXml" ds:itemID="{7316EB7F-9E96-43FE-859C-D296CCAC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330f4028-847b-41eb-9c07-532cd0c9a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FA981-A2A2-4B0A-9F7B-1D82EDA8A640}">
  <ds:schemaRefs>
    <ds:schemaRef ds:uri="http://schemas.microsoft.com/sharepoint/events"/>
  </ds:schemaRefs>
</ds:datastoreItem>
</file>

<file path=customXml/itemProps4.xml><?xml version="1.0" encoding="utf-8"?>
<ds:datastoreItem xmlns:ds="http://schemas.openxmlformats.org/officeDocument/2006/customXml" ds:itemID="{9DB791D9-8C2C-45D7-82A6-476379DFE24C}">
  <ds:schemaRefs>
    <ds:schemaRef ds:uri="http://schemas.microsoft.com/office/2006/metadata/properties"/>
    <ds:schemaRef ds:uri="http://schemas.microsoft.com/office/infopath/2007/PartnerControls"/>
    <ds:schemaRef ds:uri="f8e60803-8afb-4182-93b8-8a22b22004fe"/>
    <ds:schemaRef ds:uri="330f4028-847b-41eb-9c07-532cd0c9a6e7"/>
  </ds:schemaRefs>
</ds:datastoreItem>
</file>

<file path=customXml/itemProps5.xml><?xml version="1.0" encoding="utf-8"?>
<ds:datastoreItem xmlns:ds="http://schemas.openxmlformats.org/officeDocument/2006/customXml" ds:itemID="{BCB6895D-21C4-471B-869F-28434BE2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Haltam Tabatha</dc:creator>
  <cp:lastModifiedBy>Murphy,Shawn K</cp:lastModifiedBy>
  <cp:revision>9</cp:revision>
  <cp:lastPrinted>2016-05-12T19:26:00Z</cp:lastPrinted>
  <dcterms:created xsi:type="dcterms:W3CDTF">2016-07-07T19:55:00Z</dcterms:created>
  <dcterms:modified xsi:type="dcterms:W3CDTF">2017-05-25T13:43:00Z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ac5099a3-ad4a-4bb2-9c8b-51602589b379</vt:lpwstr>
  </property>
  <property fmtid="{D5CDD505-2E9C-101B-9397-08002B2CF9AE}" pid="3" name="ContentTypeId">
    <vt:lpwstr>0x010100CC740062E703D34E9882990C09A8CD95</vt:lpwstr>
  </property>
  <property fmtid="{D5CDD505-2E9C-101B-9397-08002B2CF9AE}" pid="4" name="TemplateUrl">
    <vt:lpwstr/>
  </property>
  <property fmtid="{D5CDD505-2E9C-101B-9397-08002B2CF9AE}" pid="5" name="Order">
    <vt:r8>9200</vt:r8>
  </property>
  <property fmtid="{D5CDD505-2E9C-101B-9397-08002B2CF9AE}" pid="6" name="xd_ProgID">
    <vt:lpwstr/>
  </property>
  <property fmtid="{D5CDD505-2E9C-101B-9397-08002B2CF9AE}" pid="7" name="_CopySource">
    <vt:lpwstr>https://intranet.ahc.ufl.edu/wwa/Colleges/com/EduAffairs/imep/Staff/2016 Trip Manual.docx</vt:lpwstr>
  </property>
</Properties>
</file>